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21" w:rsidRDefault="00294DCE">
      <w:pPr>
        <w:pStyle w:val="Standard"/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698920" cy="2307240"/>
            <wp:effectExtent l="0" t="0" r="6180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920" cy="230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6"/>
          <w:szCs w:val="26"/>
        </w:rPr>
        <w:t>Управление образования администрации</w:t>
      </w:r>
    </w:p>
    <w:p w:rsidR="000D2421" w:rsidRDefault="00294DCE">
      <w:pPr>
        <w:pStyle w:val="Standard"/>
        <w:spacing w:after="0" w:line="240" w:lineRule="auto"/>
        <w:jc w:val="center"/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Старооскольского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0D2421" w:rsidRDefault="000D2421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«Основная общеобразовательная Солдатская школа»</w:t>
      </w:r>
    </w:p>
    <w:p w:rsidR="000D2421" w:rsidRDefault="000D2421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Летний оздоровительный лагерь с дневным пребыванием детей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«Теремок»</w:t>
      </w:r>
    </w:p>
    <w:p w:rsidR="000D2421" w:rsidRDefault="000D2421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16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4786"/>
      </w:tblGrid>
      <w:tr w:rsidR="000D2421">
        <w:tc>
          <w:tcPr>
            <w:tcW w:w="6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</w:pPr>
            <w:r>
              <w:rPr>
                <w:rFonts w:eastAsia="Calibri"/>
                <w:sz w:val="24"/>
                <w:szCs w:val="24"/>
              </w:rPr>
              <w:t xml:space="preserve">    СОГЛАСОВАНО</w:t>
            </w:r>
          </w:p>
          <w:p w:rsidR="000D2421" w:rsidRDefault="00294DCE">
            <w:pPr>
              <w:pStyle w:val="Standard"/>
              <w:widowControl w:val="0"/>
            </w:pPr>
            <w:r>
              <w:rPr>
                <w:rFonts w:eastAsia="Calibri"/>
                <w:sz w:val="24"/>
                <w:szCs w:val="24"/>
              </w:rPr>
              <w:t>Директор МБОУ «Основная</w:t>
            </w:r>
          </w:p>
          <w:p w:rsidR="000D2421" w:rsidRDefault="00294DCE">
            <w:pPr>
              <w:pStyle w:val="Standard"/>
              <w:widowControl w:val="0"/>
            </w:pPr>
            <w:r>
              <w:rPr>
                <w:rFonts w:eastAsia="Calibri"/>
                <w:sz w:val="24"/>
                <w:szCs w:val="24"/>
              </w:rPr>
              <w:t>Общеобразовательная Солдатская школа»</w:t>
            </w:r>
          </w:p>
          <w:p w:rsidR="000D2421" w:rsidRDefault="00294DCE">
            <w:pPr>
              <w:pStyle w:val="Standard"/>
              <w:widowControl w:val="0"/>
            </w:pPr>
            <w:r>
              <w:rPr>
                <w:rFonts w:eastAsia="Calibri"/>
                <w:sz w:val="24"/>
                <w:szCs w:val="24"/>
              </w:rPr>
              <w:t xml:space="preserve">______Е.В.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Баланюк</w:t>
            </w:r>
            <w:proofErr w:type="spellEnd"/>
          </w:p>
          <w:p w:rsidR="000D2421" w:rsidRDefault="00AB44AA">
            <w:pPr>
              <w:pStyle w:val="Standard"/>
              <w:widowControl w:val="0"/>
              <w:spacing w:line="480" w:lineRule="auto"/>
            </w:pPr>
            <w:r>
              <w:rPr>
                <w:rFonts w:eastAsia="Calibri"/>
                <w:sz w:val="24"/>
                <w:szCs w:val="24"/>
              </w:rPr>
              <w:t>«30»апреля 2023</w:t>
            </w:r>
            <w:bookmarkStart w:id="0" w:name="_GoBack"/>
            <w:bookmarkEnd w:id="0"/>
            <w:r w:rsidR="00294DCE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4"/>
                <w:szCs w:val="24"/>
              </w:rPr>
              <w:t>УТВЕРЖДАЮ</w:t>
            </w:r>
          </w:p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eastAsia="Calibri"/>
                <w:sz w:val="24"/>
                <w:szCs w:val="24"/>
              </w:rPr>
              <w:t>летнего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оздоровительного</w:t>
            </w:r>
          </w:p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4"/>
                <w:szCs w:val="24"/>
              </w:rPr>
              <w:t>лагеря «Теремок»</w:t>
            </w:r>
          </w:p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4"/>
                <w:szCs w:val="24"/>
              </w:rPr>
              <w:t>_______Л.А. Корчагина</w:t>
            </w:r>
          </w:p>
        </w:tc>
      </w:tr>
    </w:tbl>
    <w:p w:rsidR="000D2421" w:rsidRDefault="000D2421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D2421" w:rsidRDefault="00AF034B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 xml:space="preserve">Программа 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>воспитательной работы старшей вожатой и начальника лагеря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>летнего оздоровительного лагеря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>с дневным пребыванием детей «Теремок»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>на базе МБОУ «Основная общеобразовательная Солдатская школа»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>Ватутиной Лилии Михайловны</w:t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32"/>
          <w:szCs w:val="32"/>
        </w:rPr>
        <w:t>Корчагиной Людмилы Александровны</w:t>
      </w:r>
    </w:p>
    <w:p w:rsidR="000D2421" w:rsidRDefault="000D2421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699280" cy="2306880"/>
            <wp:effectExtent l="0" t="0" r="58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280" cy="23068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2421" w:rsidRDefault="00294DCE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с. Солдатское</w:t>
      </w:r>
    </w:p>
    <w:p w:rsidR="000D2421" w:rsidRDefault="00356D9C">
      <w:pPr>
        <w:pStyle w:val="Standard"/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6"/>
          <w:szCs w:val="26"/>
        </w:rPr>
        <w:t>2023</w:t>
      </w:r>
    </w:p>
    <w:p w:rsidR="000D2421" w:rsidRDefault="00356D9C">
      <w:pPr>
        <w:pStyle w:val="a5"/>
        <w:jc w:val="center"/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Анализ работы за 2021-2022</w:t>
      </w:r>
      <w:r w:rsidR="00294DC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учебный год</w:t>
      </w:r>
    </w:p>
    <w:p w:rsidR="000D2421" w:rsidRDefault="00294DCE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</w:rPr>
        <w:t>В 202</w:t>
      </w:r>
      <w:r w:rsidR="00356D9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 летнем оздоровительном лагере с дневным пребыван</w:t>
      </w:r>
      <w:r w:rsidR="00356D9C">
        <w:rPr>
          <w:rFonts w:ascii="Times New Roman" w:hAnsi="Times New Roman"/>
          <w:sz w:val="28"/>
          <w:szCs w:val="28"/>
        </w:rPr>
        <w:t>ием детей «Теремок» отдохнуло 43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356D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возрасте от 7 до 15 лет.</w:t>
      </w:r>
    </w:p>
    <w:p w:rsidR="000D2421" w:rsidRDefault="00294DCE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  Организаторами досуговой деятельности были - начальник лагеря – Корчагина Л.А., старшая вожатая  - </w:t>
      </w:r>
      <w:r w:rsidR="00356D9C">
        <w:rPr>
          <w:rFonts w:ascii="Times New Roman" w:hAnsi="Times New Roman"/>
          <w:sz w:val="28"/>
          <w:szCs w:val="28"/>
        </w:rPr>
        <w:t>Ватутина Л.М</w:t>
      </w:r>
      <w:r>
        <w:rPr>
          <w:rFonts w:ascii="Times New Roman" w:hAnsi="Times New Roman"/>
          <w:sz w:val="28"/>
          <w:szCs w:val="28"/>
        </w:rPr>
        <w:t>. и воспитатели отрядов.</w:t>
      </w:r>
    </w:p>
    <w:p w:rsidR="000D2421" w:rsidRDefault="00294DCE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  В течение лагерной смены была проведена большая  творческая рабата  детского объединения:</w:t>
      </w:r>
    </w:p>
    <w:p w:rsidR="000D2421" w:rsidRDefault="00294DCE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С помощью старшей вожатой Совет планировал  и  организовывал работу детского объединения. Занимался организацией мероприятий: конкурсов, концертов, соревнований, спортивных эстафет; обучением правилам проведения игр и конкурсов.  Работа заключалась в освещении всех мероприятий проводимых в д/о, выпуске праздничных газет, поздравительных открыток, оформлении мероприятий, организации конкурсов рисунков и т.д.</w:t>
      </w:r>
    </w:p>
    <w:p w:rsidR="000D2421" w:rsidRDefault="00294DCE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Во время работы временного летнего лагеря «Теремок» регулярно проводились заседания совета актива и совета лагеря.</w:t>
      </w:r>
    </w:p>
    <w:p w:rsidR="000D2421" w:rsidRDefault="00294DCE">
      <w:pPr>
        <w:pStyle w:val="ad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    Некоторые мероприятия стали для нас уже традиционными:</w:t>
      </w:r>
    </w:p>
    <w:tbl>
      <w:tblPr>
        <w:tblW w:w="77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6"/>
      </w:tblGrid>
      <w:tr w:rsidR="000D2421">
        <w:trPr>
          <w:jc w:val="center"/>
        </w:trPr>
        <w:tc>
          <w:tcPr>
            <w:tcW w:w="7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Деловая игра «Выборы»</w:t>
            </w:r>
          </w:p>
        </w:tc>
      </w:tr>
      <w:tr w:rsidR="000D2421">
        <w:trPr>
          <w:jc w:val="center"/>
        </w:trPr>
        <w:tc>
          <w:tcPr>
            <w:tcW w:w="7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Операция «Уют» по уборке территории.</w:t>
            </w:r>
          </w:p>
        </w:tc>
      </w:tr>
      <w:tr w:rsidR="000D2421">
        <w:trPr>
          <w:jc w:val="center"/>
        </w:trPr>
        <w:tc>
          <w:tcPr>
            <w:tcW w:w="7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Конкурс чтецов и патриотической песни.</w:t>
            </w:r>
          </w:p>
        </w:tc>
      </w:tr>
      <w:tr w:rsidR="000D2421">
        <w:trPr>
          <w:jc w:val="center"/>
        </w:trPr>
        <w:tc>
          <w:tcPr>
            <w:tcW w:w="7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Спортивные соревнования, эстафеты игры.</w:t>
            </w:r>
          </w:p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Экскурсии на природу, дискотека на улице.</w:t>
            </w:r>
          </w:p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Виртуальные экскурсии, а так же совместная работа с ЦКР Солдатской сельской территории.</w:t>
            </w:r>
          </w:p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2421" w:rsidRDefault="00294DCE">
      <w:pPr>
        <w:pStyle w:val="ad"/>
        <w:jc w:val="both"/>
      </w:pPr>
      <w:r>
        <w:rPr>
          <w:rFonts w:ascii="Times New Roman" w:hAnsi="Times New Roman"/>
          <w:sz w:val="28"/>
          <w:szCs w:val="28"/>
        </w:rPr>
        <w:t>Таким образом, работу старшей вожатой считать удовлетворительной.</w:t>
      </w:r>
    </w:p>
    <w:p w:rsidR="000D2421" w:rsidRDefault="000D2421">
      <w:pPr>
        <w:pStyle w:val="a5"/>
        <w:widowControl w:val="0"/>
        <w:spacing w:after="0" w:line="240" w:lineRule="auto"/>
        <w:ind w:left="1080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0D2421" w:rsidRDefault="00294DCE">
      <w:pPr>
        <w:pStyle w:val="a5"/>
        <w:jc w:val="center"/>
      </w:pP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Цели и задачи</w:t>
      </w:r>
    </w:p>
    <w:p w:rsidR="000D2421" w:rsidRDefault="00294DCE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Содействие формированию у воспитанников ценностного отношения к труду, понимание его роли в жизни человека и общества путем раннего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7-11 лет и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для подростков 12-15 лет.</w:t>
      </w:r>
    </w:p>
    <w:p w:rsidR="000D2421" w:rsidRDefault="000D2421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2421" w:rsidRDefault="00294DC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0D2421" w:rsidRDefault="00294DCE">
      <w:pPr>
        <w:pStyle w:val="Standard"/>
        <w:numPr>
          <w:ilvl w:val="0"/>
          <w:numId w:val="2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Обеспечить комплекс условий, способствующих раннему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сохранению и укреплению здоровья детей и подростков в летний период.</w:t>
      </w:r>
    </w:p>
    <w:p w:rsidR="000D2421" w:rsidRDefault="00294DCE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профессий.</w:t>
      </w:r>
    </w:p>
    <w:p w:rsidR="000D2421" w:rsidRDefault="00294DCE">
      <w:pPr>
        <w:pStyle w:val="Standard"/>
        <w:numPr>
          <w:ilvl w:val="0"/>
          <w:numId w:val="2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разным видам профессионального труда через приобщение к миру профессий.</w:t>
      </w:r>
    </w:p>
    <w:p w:rsidR="000D2421" w:rsidRDefault="00294DCE">
      <w:pPr>
        <w:pStyle w:val="a5"/>
        <w:numPr>
          <w:ilvl w:val="0"/>
          <w:numId w:val="26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Организовать сотрудничество детей и взрослых на основе </w:t>
      </w:r>
      <w:proofErr w:type="spellStart"/>
      <w:r>
        <w:rPr>
          <w:rFonts w:ascii="Times New Roman" w:hAnsi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Работа с педагогическими кадрами.</w:t>
      </w:r>
    </w:p>
    <w:p w:rsidR="000D2421" w:rsidRDefault="000D2421">
      <w:pPr>
        <w:pStyle w:val="Standard"/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2"/>
          <w:szCs w:val="32"/>
        </w:rPr>
        <w:t>Педагогические советы</w:t>
      </w: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4961"/>
        <w:gridCol w:w="1559"/>
        <w:gridCol w:w="2835"/>
      </w:tblGrid>
      <w:tr w:rsidR="000D242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D2421" w:rsidRDefault="00294DCE">
            <w:pPr>
              <w:pStyle w:val="Standard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242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20"/>
            </w:pPr>
            <w:r>
              <w:rPr>
                <w:color w:val="000000"/>
                <w:sz w:val="28"/>
                <w:szCs w:val="28"/>
              </w:rPr>
              <w:t>«Организационная работа в летнем оздоровительном лагере».</w:t>
            </w:r>
          </w:p>
          <w:p w:rsidR="000D2421" w:rsidRDefault="000D2421">
            <w:pPr>
              <w:pStyle w:val="Standard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лагеря;</w:t>
            </w:r>
          </w:p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Ватутина Л.М. старшая вожатая</w:t>
            </w:r>
          </w:p>
        </w:tc>
      </w:tr>
      <w:tr w:rsidR="000D242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педагогического коллектива оздоровительного лагеря по реализации программы летнего оздоровительного лагеря «Теремок»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 w:rsidP="00356D9C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лагеря;</w:t>
            </w:r>
          </w:p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Ватутина Л.М. старшая вожатая</w:t>
            </w:r>
          </w:p>
        </w:tc>
      </w:tr>
      <w:tr w:rsidR="000D242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педагогического коллектива оздоровительного лагеря «Теремок»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 w:rsidP="00356D9C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94DCE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лагеря;</w:t>
            </w:r>
          </w:p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Ватутина Л.М. старшая вожатая</w:t>
            </w:r>
          </w:p>
        </w:tc>
      </w:tr>
    </w:tbl>
    <w:p w:rsidR="000D2421" w:rsidRDefault="000D2421">
      <w:pPr>
        <w:pStyle w:val="Standard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6D9C" w:rsidRDefault="00356D9C">
      <w:pPr>
        <w:pStyle w:val="Standard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6D9C" w:rsidRDefault="00356D9C">
      <w:pPr>
        <w:pStyle w:val="Standard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Производственные совещания</w:t>
      </w: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814"/>
        <w:gridCol w:w="1764"/>
        <w:gridCol w:w="2377"/>
      </w:tblGrid>
      <w:tr w:rsidR="000D2421" w:rsidTr="00356D9C">
        <w:trPr>
          <w:trHeight w:val="20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D2421" w:rsidTr="00356D9C">
        <w:trPr>
          <w:trHeight w:val="20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Организация воспитывающей деятельности в лагере.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01.06.23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Корчагина Л.А., начальник лагеря;</w:t>
            </w:r>
          </w:p>
          <w:p w:rsidR="000D2421" w:rsidRDefault="000D242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D2421" w:rsidTr="00356D9C">
        <w:trPr>
          <w:trHeight w:val="20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Должностные инструкции работников лагеря.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01.06.23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Корчагина Л.А., начальник лагеря;</w:t>
            </w:r>
          </w:p>
        </w:tc>
      </w:tr>
      <w:tr w:rsidR="000D2421" w:rsidTr="00356D9C">
        <w:trPr>
          <w:trHeight w:val="20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Охрана труда и безопасность жизнедеятельности в летнем оздоровительном лагере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01.06.23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Корчагина Л.А., начальник лагеря;</w:t>
            </w:r>
          </w:p>
          <w:p w:rsidR="000D2421" w:rsidRDefault="000D242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0D2421" w:rsidTr="00356D9C">
        <w:trPr>
          <w:trHeight w:val="20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Работа по оздоровлению воспитанников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02.06.23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Корчагина Л.А., начальник лагеря;</w:t>
            </w:r>
          </w:p>
        </w:tc>
      </w:tr>
      <w:tr w:rsidR="000D2421" w:rsidTr="00356D9C">
        <w:trPr>
          <w:trHeight w:val="20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Творческое развитие детей и подростков в летнем лагере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05.06.23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Ватутина Л.М.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</w:tbl>
    <w:p w:rsidR="000D2421" w:rsidRDefault="000D2421">
      <w:pPr>
        <w:pStyle w:val="Standard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t>Контроль</w:t>
      </w:r>
    </w:p>
    <w:tbl>
      <w:tblPr>
        <w:tblW w:w="1006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163"/>
        <w:gridCol w:w="2265"/>
        <w:gridCol w:w="1932"/>
        <w:gridCol w:w="1781"/>
        <w:gridCol w:w="1308"/>
      </w:tblGrid>
      <w:tr w:rsidR="000D2421" w:rsidTr="00356D9C">
        <w:trPr>
          <w:trHeight w:val="34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Объект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Вид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0D2421" w:rsidTr="00356D9C">
        <w:trPr>
          <w:trHeight w:val="34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Работа воспитателей с отрядами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Анализ организации и состояния воспитательного процесса в отрядах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тематический, персональный</w:t>
            </w:r>
          </w:p>
        </w:tc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Ватутина Л.М. старшая вожатая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0D2421" w:rsidTr="00356D9C">
        <w:trPr>
          <w:trHeight w:val="34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Работники лагеря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Соблюдение правил ТБ и санитарно-гигиенических требований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тематический, персональный</w:t>
            </w:r>
          </w:p>
        </w:tc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Корчагина Л.А. начальник лагеря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0D2421" w:rsidTr="00356D9C">
        <w:trPr>
          <w:trHeight w:val="34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Работа инструктора по физической культуре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Организация и состояние спортивно-оздоровительной работы в лагере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Корчагина Л.А. начальник лагеря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0D2421" w:rsidTr="00356D9C">
        <w:trPr>
          <w:trHeight w:val="34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Работа воспитателей с органами детского самоуправления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Анализ работы детского самоуправления в лагере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Ватутина Л.М. старшая вожатая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3 неделя</w:t>
            </w:r>
          </w:p>
        </w:tc>
      </w:tr>
    </w:tbl>
    <w:p w:rsidR="000D2421" w:rsidRDefault="000D2421">
      <w:pPr>
        <w:pStyle w:val="Standard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2421" w:rsidRDefault="000D2421">
      <w:pPr>
        <w:pStyle w:val="Standard"/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t>Охрана труда и здоровья.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104"/>
        <w:gridCol w:w="1559"/>
        <w:gridCol w:w="2410"/>
      </w:tblGrid>
      <w:tr w:rsidR="000D2421">
        <w:trPr>
          <w:trHeight w:val="348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0D2421" w:rsidRDefault="00294DCE">
            <w:pPr>
              <w:pStyle w:val="Standard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D2421">
        <w:trPr>
          <w:trHeight w:val="348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 «По пожарной безопасности в летнем оздоровительном лагере»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 w:rsidP="00356D9C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</w:t>
            </w:r>
            <w:r w:rsidR="00356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</w:t>
            </w:r>
          </w:p>
        </w:tc>
      </w:tr>
      <w:tr w:rsidR="000D2421">
        <w:trPr>
          <w:trHeight w:val="348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«По охране труда при проведении спортивных соревнований»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</w:t>
            </w:r>
          </w:p>
        </w:tc>
      </w:tr>
      <w:tr w:rsidR="000D2421">
        <w:trPr>
          <w:trHeight w:val="348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 «По охране труда при  проведении массовых мероприятий»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</w:t>
            </w:r>
          </w:p>
        </w:tc>
      </w:tr>
      <w:tr w:rsidR="000D2421">
        <w:trPr>
          <w:trHeight w:val="348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«По охране труда при проведении прогулок, туристических походов, экскурсий, экспедиций»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</w:t>
            </w:r>
          </w:p>
        </w:tc>
      </w:tr>
      <w:tr w:rsidR="000D2421">
        <w:trPr>
          <w:trHeight w:val="348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 «По охране при перевозке воспитанников автомобильным способом»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</w:t>
            </w:r>
          </w:p>
        </w:tc>
      </w:tr>
      <w:tr w:rsidR="000D2421">
        <w:trPr>
          <w:trHeight w:val="348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«По охране труда для работников летнего оздоровительного лагеря»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Л.А., начальник лагеря</w:t>
            </w:r>
          </w:p>
        </w:tc>
      </w:tr>
    </w:tbl>
    <w:p w:rsidR="000D2421" w:rsidRDefault="000D2421">
      <w:pPr>
        <w:pStyle w:val="Standard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t>Мониторинг</w:t>
      </w:r>
    </w:p>
    <w:p w:rsidR="000D2421" w:rsidRDefault="000D2421">
      <w:pPr>
        <w:pStyle w:val="40"/>
        <w:spacing w:line="240" w:lineRule="auto"/>
        <w:jc w:val="left"/>
        <w:outlineLvl w:val="9"/>
        <w:rPr>
          <w:rFonts w:ascii="Times New Roman" w:hAnsi="Times New Roman" w:cs="Times New Roman"/>
          <w:b/>
        </w:rPr>
      </w:pPr>
    </w:p>
    <w:tbl>
      <w:tblPr>
        <w:tblW w:w="98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700"/>
        <w:gridCol w:w="3826"/>
        <w:gridCol w:w="2394"/>
      </w:tblGrid>
      <w:tr w:rsidR="000D2421">
        <w:trPr>
          <w:trHeight w:val="885"/>
        </w:trPr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Показатели, содержание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Методика изучения</w:t>
            </w:r>
          </w:p>
        </w:tc>
      </w:tr>
      <w:tr w:rsidR="000D2421">
        <w:trPr>
          <w:trHeight w:val="885"/>
        </w:trPr>
        <w:tc>
          <w:tcPr>
            <w:tcW w:w="1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Тенденция к оздоровлению учащихся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1.Состояние питания учащихся.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Заборы и исследование пищи в столовой на калорийность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2.Изменение антропологических данных обучающихся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Анализ данных в начале и конце смены</w:t>
            </w:r>
          </w:p>
          <w:p w:rsidR="000D2421" w:rsidRDefault="00294DCE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Экран «Я расту»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3. Состояние заболеваемости учащихся в летний период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Листок здоровья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4. Отсутствие детского травматизма у учащихся в период работы лагеря.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Статистические данные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5. Участие учащихся в спортивных мероприятиях, проводимых в лагере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Статистические данные, личные достижения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6. Выполнение школьниками комплекса упражнений утренней зарядки.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систематичности.</w:t>
            </w:r>
          </w:p>
        </w:tc>
      </w:tr>
      <w:tr w:rsidR="000D2421">
        <w:trPr>
          <w:trHeight w:val="885"/>
        </w:trPr>
        <w:tc>
          <w:tcPr>
            <w:tcW w:w="1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Отношение детей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родителей воспитательной работой в пришкольно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 лагере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Диагностика интересов и потребностей воспитанников (проводится на начало и конец смены)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27" w:rsidRDefault="008F1527"/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2.Психологическое состояние детей в конце  дня.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«Смайлики на плакате»</w:t>
            </w:r>
          </w:p>
          <w:p w:rsidR="000D2421" w:rsidRDefault="000D2421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3.Ежедневная посещаемость детьми лагеря.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Статистические данные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4.Участие детей в конкурсах, праздниках, проводимых в лагере.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Анализ участия детей  в мероприятиях, конкурсах. Итоги игры</w:t>
            </w:r>
          </w:p>
        </w:tc>
      </w:tr>
      <w:tr w:rsidR="000D2421">
        <w:trPr>
          <w:trHeight w:val="885"/>
        </w:trPr>
        <w:tc>
          <w:tcPr>
            <w:tcW w:w="1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Отношение родителей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Удовлетворённость родителей состоянием организации деятельности учащихся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1.Удовлетворённость родителей работой пришкольного лагеря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</w:tc>
      </w:tr>
      <w:tr w:rsidR="000D2421">
        <w:trPr>
          <w:trHeight w:val="885"/>
        </w:trPr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527" w:rsidRDefault="008F1527"/>
        </w:tc>
        <w:tc>
          <w:tcPr>
            <w:tcW w:w="38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2.Рассмотрение вопроса о функционировании пришкольного лагеря на педагогическом  совете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294DCE">
      <w:pPr>
        <w:pStyle w:val="40"/>
        <w:spacing w:line="240" w:lineRule="auto"/>
        <w:jc w:val="left"/>
        <w:outlineLvl w:val="9"/>
      </w:pPr>
      <w:r>
        <w:rPr>
          <w:rFonts w:ascii="Times New Roman" w:hAnsi="Times New Roman" w:cs="Times New Roman"/>
          <w:b/>
          <w:i/>
        </w:rPr>
        <w:t>Виды диагностики:</w:t>
      </w:r>
    </w:p>
    <w:p w:rsidR="000D2421" w:rsidRDefault="00294DCE">
      <w:pPr>
        <w:pStyle w:val="40"/>
        <w:spacing w:line="360" w:lineRule="auto"/>
        <w:jc w:val="left"/>
        <w:outlineLvl w:val="9"/>
      </w:pPr>
      <w:r>
        <w:rPr>
          <w:rFonts w:ascii="Times New Roman" w:hAnsi="Times New Roman" w:cs="Times New Roman"/>
        </w:rPr>
        <w:t>- Предварительная диагностика – проводится до начала смены и в организационный период с целью выявления индивидуальных способностей детей и корректировки поставленных целей и задач в соответствии с ними.</w:t>
      </w:r>
    </w:p>
    <w:p w:rsidR="000D2421" w:rsidRDefault="00294DCE">
      <w:pPr>
        <w:pStyle w:val="40"/>
        <w:spacing w:line="360" w:lineRule="auto"/>
        <w:jc w:val="left"/>
        <w:outlineLvl w:val="9"/>
      </w:pPr>
      <w:r>
        <w:rPr>
          <w:rFonts w:ascii="Times New Roman" w:hAnsi="Times New Roman" w:cs="Times New Roman"/>
        </w:rPr>
        <w:t>- Итоговая диагностика – в конце смены.</w:t>
      </w:r>
    </w:p>
    <w:p w:rsidR="000D2421" w:rsidRDefault="00294DCE">
      <w:pPr>
        <w:pStyle w:val="40"/>
        <w:spacing w:line="360" w:lineRule="auto"/>
        <w:jc w:val="left"/>
        <w:outlineLvl w:val="9"/>
      </w:pPr>
      <w:r>
        <w:rPr>
          <w:rFonts w:ascii="Times New Roman" w:hAnsi="Times New Roman" w:cs="Times New Roman"/>
        </w:rPr>
        <w:t>-Ежедневная - промежуточная диагностика позволит корректировать процесс реализации программы и определить искомый результат с помощью аналогии и ассоциации.</w:t>
      </w:r>
    </w:p>
    <w:p w:rsidR="000D2421" w:rsidRDefault="00294DCE">
      <w:pPr>
        <w:pStyle w:val="40"/>
        <w:spacing w:line="360" w:lineRule="auto"/>
        <w:ind w:firstLine="708"/>
        <w:jc w:val="left"/>
        <w:outlineLvl w:val="9"/>
      </w:pPr>
      <w:r>
        <w:rPr>
          <w:rFonts w:ascii="Times New Roman" w:hAnsi="Times New Roman"/>
        </w:rPr>
        <w:t>По окончанию смены детям и родителям предлагается ответить на вопросы анкеты, проанализировать произошедшие за этот период события. Результаты анкеты будут учитываться при организации работы лагеря в будущем.</w:t>
      </w:r>
    </w:p>
    <w:p w:rsidR="000D2421" w:rsidRDefault="000D2421">
      <w:pPr>
        <w:pStyle w:val="40"/>
        <w:spacing w:line="360" w:lineRule="auto"/>
        <w:ind w:firstLine="708"/>
        <w:jc w:val="left"/>
        <w:outlineLvl w:val="9"/>
        <w:rPr>
          <w:rFonts w:ascii="Times New Roman" w:hAnsi="Times New Roman"/>
        </w:rPr>
      </w:pPr>
    </w:p>
    <w:p w:rsidR="00356D9C" w:rsidRDefault="00356D9C">
      <w:pPr>
        <w:pStyle w:val="40"/>
        <w:spacing w:line="360" w:lineRule="auto"/>
        <w:ind w:firstLine="708"/>
        <w:jc w:val="left"/>
        <w:outlineLvl w:val="9"/>
        <w:rPr>
          <w:rFonts w:ascii="Times New Roman" w:hAnsi="Times New Roman"/>
        </w:rPr>
      </w:pPr>
    </w:p>
    <w:p w:rsidR="00356D9C" w:rsidRDefault="00356D9C">
      <w:pPr>
        <w:pStyle w:val="40"/>
        <w:spacing w:line="360" w:lineRule="auto"/>
        <w:ind w:firstLine="708"/>
        <w:jc w:val="left"/>
        <w:outlineLvl w:val="9"/>
        <w:rPr>
          <w:rFonts w:ascii="Times New Roman" w:hAnsi="Times New Roman"/>
        </w:rPr>
      </w:pPr>
    </w:p>
    <w:p w:rsidR="00356D9C" w:rsidRDefault="00356D9C">
      <w:pPr>
        <w:pStyle w:val="40"/>
        <w:spacing w:line="360" w:lineRule="auto"/>
        <w:ind w:firstLine="708"/>
        <w:jc w:val="left"/>
        <w:outlineLvl w:val="9"/>
        <w:rPr>
          <w:rFonts w:ascii="Times New Roman" w:hAnsi="Times New Roman"/>
        </w:rPr>
      </w:pPr>
    </w:p>
    <w:p w:rsidR="00356D9C" w:rsidRDefault="00356D9C">
      <w:pPr>
        <w:pStyle w:val="40"/>
        <w:spacing w:line="360" w:lineRule="auto"/>
        <w:ind w:firstLine="708"/>
        <w:jc w:val="left"/>
        <w:outlineLvl w:val="9"/>
        <w:rPr>
          <w:rFonts w:ascii="Times New Roman" w:hAnsi="Times New Roman"/>
        </w:rPr>
      </w:pPr>
    </w:p>
    <w:p w:rsidR="00356D9C" w:rsidRDefault="00356D9C">
      <w:pPr>
        <w:pStyle w:val="40"/>
        <w:spacing w:line="360" w:lineRule="auto"/>
        <w:ind w:firstLine="708"/>
        <w:jc w:val="left"/>
        <w:outlineLvl w:val="9"/>
        <w:rPr>
          <w:rFonts w:ascii="Times New Roman" w:hAnsi="Times New Roman"/>
        </w:rPr>
      </w:pPr>
    </w:p>
    <w:p w:rsidR="00356D9C" w:rsidRDefault="00356D9C">
      <w:pPr>
        <w:pStyle w:val="40"/>
        <w:spacing w:line="360" w:lineRule="auto"/>
        <w:ind w:firstLine="708"/>
        <w:jc w:val="left"/>
        <w:outlineLvl w:val="9"/>
        <w:rPr>
          <w:rFonts w:ascii="Times New Roman" w:hAnsi="Times New Roman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План работы по направлениям деятельности с включением  дней единых действий</w:t>
      </w: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Российского Движения Школьников</w:t>
      </w:r>
    </w:p>
    <w:p w:rsidR="000D2421" w:rsidRDefault="00294DCE">
      <w:pPr>
        <w:pStyle w:val="Standard"/>
        <w:widowControl w:val="0"/>
        <w:tabs>
          <w:tab w:val="left" w:pos="60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Направления деятельности</w:t>
      </w:r>
    </w:p>
    <w:p w:rsidR="000D2421" w:rsidRDefault="000D2421">
      <w:pPr>
        <w:pStyle w:val="Standard"/>
        <w:widowControl w:val="0"/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21" w:rsidRDefault="00294DCE">
      <w:pPr>
        <w:pStyle w:val="Standard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Основные технологии, методы и формы работы:</w:t>
      </w:r>
    </w:p>
    <w:p w:rsidR="000D2421" w:rsidRDefault="00294DCE">
      <w:pPr>
        <w:pStyle w:val="Standard"/>
        <w:widowControl w:val="0"/>
        <w:tabs>
          <w:tab w:val="left" w:pos="0"/>
          <w:tab w:val="left" w:pos="60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Основными технологиями организации деятельности в лагере являются игровые и интерактивные технологии.</w:t>
      </w:r>
    </w:p>
    <w:p w:rsidR="000D2421" w:rsidRDefault="00294DCE">
      <w:pPr>
        <w:pStyle w:val="Standard"/>
        <w:widowControl w:val="0"/>
        <w:tabs>
          <w:tab w:val="left" w:pos="0"/>
          <w:tab w:val="left" w:pos="600"/>
        </w:tabs>
        <w:spacing w:after="0" w:line="240" w:lineRule="auto"/>
        <w:ind w:firstLine="753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Для их реализации используются индивидуальные, групповые, коллективные формы организации оздоровительной, образовательной и досуговой деятельности в соответствии с основными направлениями РДШ.</w:t>
      </w:r>
    </w:p>
    <w:p w:rsidR="000D2421" w:rsidRDefault="000D2421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2517"/>
        <w:gridCol w:w="2221"/>
        <w:gridCol w:w="2632"/>
      </w:tblGrid>
      <w:tr w:rsidR="000D2421">
        <w:trPr>
          <w:trHeight w:val="88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Направление РДШ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Формы работы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Ожидаемые результаты</w:t>
            </w:r>
          </w:p>
        </w:tc>
      </w:tr>
      <w:tr w:rsidR="000D2421">
        <w:trPr>
          <w:trHeight w:val="88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Личностное развитие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Художественное творчество, научное творчество, физкультурно-спортивное направление, профессиональная ориентация и популяризация профессий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Спортивные игры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Конкурсы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Викторины</w:t>
            </w:r>
          </w:p>
          <w:p w:rsidR="000D2421" w:rsidRDefault="00294DCE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Флешмобы</w:t>
            </w:r>
            <w:proofErr w:type="spellEnd"/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Творческие мастерские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Выставки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Концертные программы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Фестивали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Научные шоу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Повышение культуры здорового образа жизни, формирование теоретических знаний и практических навыков здорового образа жизни;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развитие творческих способностей</w:t>
            </w:r>
          </w:p>
        </w:tc>
      </w:tr>
      <w:tr w:rsidR="000D2421">
        <w:trPr>
          <w:trHeight w:val="88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Гражданская активность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Волонтерская и добровольческая деятельность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Классные встречи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Конкурсы</w:t>
            </w:r>
          </w:p>
          <w:p w:rsidR="000D2421" w:rsidRDefault="00294DCE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-игры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Трудовые десанты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Акции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Приобретение и совершенствование компетенций в области добровольчества,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лидерских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качества</w:t>
            </w:r>
          </w:p>
        </w:tc>
      </w:tr>
      <w:tr w:rsidR="000D2421">
        <w:trPr>
          <w:trHeight w:val="88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Военно-патриотическое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Краеведческая деятельность,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военно-спортивные игры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Классные встречи</w:t>
            </w:r>
          </w:p>
          <w:p w:rsidR="000D2421" w:rsidRDefault="00294DCE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-игры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Конкурсы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Акции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Воспитание чувства патриотизма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 гражданственности</w:t>
            </w:r>
          </w:p>
        </w:tc>
      </w:tr>
      <w:tr w:rsidR="000D2421">
        <w:trPr>
          <w:trHeight w:val="88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медийное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Организация работы СМИ (детская газета,</w:t>
            </w:r>
            <w:proofErr w:type="gramEnd"/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детское радио (телевидение),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страничка лагерной смены в социальной сети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Выпуски газет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Тематические выставки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Конкурсы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Медиа-лаборатория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детских инициатив в сфере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медиаобразования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продвижение новостей о деятельности воспитанников в летнем лагере, а также в социальных сетях</w:t>
            </w:r>
          </w:p>
        </w:tc>
      </w:tr>
    </w:tbl>
    <w:p w:rsidR="000D2421" w:rsidRDefault="000D2421">
      <w:pPr>
        <w:pStyle w:val="Standard"/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Традиционные дела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01.06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РДШ собирает друзей (Всероссийская акция, посвященная Дню защиты детей 1 июня)02.06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Голосуй с РДШ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03.06</w:t>
      </w:r>
    </w:p>
    <w:p w:rsidR="000D2421" w:rsidRDefault="00294DCE">
      <w:pPr>
        <w:pStyle w:val="Standard"/>
        <w:widowControl w:val="0"/>
        <w:spacing w:after="0" w:line="240" w:lineRule="auto"/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ЭКОпатруль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РДШ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(Всероссийская акция, посвященная Всемирному Дню охраны окружающей среды 5 июня)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06.06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Время патриотов РДШ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07.06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Говорит и показывает РДШ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08.06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Здоровье с РДШ</w:t>
      </w:r>
    </w:p>
    <w:p w:rsidR="000D2421" w:rsidRDefault="000D2421">
      <w:pPr>
        <w:pStyle w:val="Standard"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09.06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Зажигай с РДШ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10.06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Наш дом - Россия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(Всероссийская акция, посвященная Дню России 12 июня)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14.06</w:t>
      </w: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>Я в движении!</w:t>
      </w:r>
    </w:p>
    <w:p w:rsidR="000D2421" w:rsidRDefault="000D2421">
      <w:pPr>
        <w:pStyle w:val="Standard"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421" w:rsidRDefault="00294DCE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Работа пресс-центра</w:t>
      </w:r>
    </w:p>
    <w:p w:rsidR="000D2421" w:rsidRDefault="000D2421">
      <w:pPr>
        <w:pStyle w:val="Standard"/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677"/>
        <w:gridCol w:w="1701"/>
        <w:gridCol w:w="2394"/>
      </w:tblGrid>
      <w:tr w:rsidR="000D2421">
        <w:trPr>
          <w:trHeight w:val="885"/>
          <w:jc w:val="center"/>
        </w:trPr>
        <w:tc>
          <w:tcPr>
            <w:tcW w:w="6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D2421">
        <w:trPr>
          <w:trHeight w:val="885"/>
          <w:jc w:val="center"/>
        </w:trPr>
        <w:tc>
          <w:tcPr>
            <w:tcW w:w="6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Оформление </w:t>
            </w:r>
            <w:proofErr w:type="gramStart"/>
            <w:r>
              <w:rPr>
                <w:color w:val="000000"/>
                <w:sz w:val="28"/>
                <w:szCs w:val="28"/>
              </w:rPr>
              <w:t>отрядный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уголков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2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0D2421">
        <w:trPr>
          <w:trHeight w:val="885"/>
          <w:jc w:val="center"/>
        </w:trPr>
        <w:tc>
          <w:tcPr>
            <w:tcW w:w="6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Проведение социологических мини-исследований в отрядах по актуальным проблемам жизнедеятельности лагеря.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2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Ватутина Л.М. Старшая вожатая</w:t>
            </w:r>
          </w:p>
        </w:tc>
      </w:tr>
      <w:tr w:rsidR="000D2421">
        <w:trPr>
          <w:trHeight w:val="885"/>
          <w:jc w:val="center"/>
        </w:trPr>
        <w:tc>
          <w:tcPr>
            <w:tcW w:w="6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Организация конкурсов рисунков и плакатов:</w:t>
            </w:r>
          </w:p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Как помочь нашим зеленым друзьям </w:t>
            </w:r>
            <w:proofErr w:type="gramStart"/>
            <w:r>
              <w:rPr>
                <w:color w:val="000000"/>
                <w:sz w:val="28"/>
                <w:szCs w:val="28"/>
              </w:rPr>
              <w:t>–«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Зеленым друзьям!», Права ребёнка в </w:t>
            </w:r>
            <w:r>
              <w:rPr>
                <w:color w:val="000000"/>
                <w:sz w:val="28"/>
                <w:szCs w:val="28"/>
                <w:lang w:val="en-US"/>
              </w:rPr>
              <w:t>XXI</w:t>
            </w:r>
            <w:r>
              <w:rPr>
                <w:color w:val="000000"/>
                <w:sz w:val="28"/>
                <w:szCs w:val="28"/>
              </w:rPr>
              <w:t>веке, Движение – это жизнь!</w:t>
            </w:r>
          </w:p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В здоровом тел</w:t>
            </w:r>
            <w:proofErr w:type="gramStart"/>
            <w:r>
              <w:rPr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здоровый дух!</w:t>
            </w:r>
          </w:p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Мы за мир во всём мире!</w:t>
            </w:r>
          </w:p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Моё любимое село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0D2421" w:rsidRDefault="000D242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02.06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06.06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07.06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08.06</w:t>
            </w:r>
          </w:p>
          <w:p w:rsidR="000D2421" w:rsidRDefault="00356D9C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  <w:r w:rsidR="00294DCE">
              <w:rPr>
                <w:color w:val="000000"/>
                <w:sz w:val="28"/>
                <w:szCs w:val="28"/>
              </w:rPr>
              <w:t>.06</w:t>
            </w:r>
          </w:p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14.06</w:t>
            </w:r>
          </w:p>
        </w:tc>
        <w:tc>
          <w:tcPr>
            <w:tcW w:w="23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0D2421" w:rsidRDefault="000D2421">
      <w:pPr>
        <w:pStyle w:val="Standard"/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t>Работа актива</w:t>
      </w:r>
    </w:p>
    <w:p w:rsidR="000D2421" w:rsidRDefault="000D2421">
      <w:pPr>
        <w:pStyle w:val="Standard"/>
        <w:widowControl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tbl>
      <w:tblPr>
        <w:tblW w:w="96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6425"/>
        <w:gridCol w:w="2128"/>
      </w:tblGrid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sz w:val="32"/>
                <w:szCs w:val="32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ind w:left="252"/>
              <w:jc w:val="center"/>
            </w:pPr>
            <w:r>
              <w:rPr>
                <w:b/>
                <w:sz w:val="32"/>
                <w:szCs w:val="32"/>
              </w:rPr>
              <w:t>Работа с советом лагеря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sz w:val="32"/>
                <w:szCs w:val="32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ind w:left="-62"/>
            </w:pPr>
            <w:r>
              <w:rPr>
                <w:sz w:val="28"/>
                <w:szCs w:val="28"/>
              </w:rPr>
              <w:t>Выборы Машиниста поезда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05.06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ind w:left="-62"/>
            </w:pPr>
            <w:r>
              <w:rPr>
                <w:sz w:val="28"/>
                <w:szCs w:val="28"/>
              </w:rPr>
              <w:t>Сбор Совета Лагеря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06.06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ind w:left="-62"/>
            </w:pPr>
            <w:r>
              <w:rPr>
                <w:sz w:val="28"/>
                <w:szCs w:val="28"/>
              </w:rPr>
              <w:t>Планирование работы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06.06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Организация самоуправления в лагере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В течение месяца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06.06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6.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Сбор Совета Лагеря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sz w:val="28"/>
              </w:rPr>
              <w:t>07</w:t>
            </w:r>
            <w:r w:rsidR="00294DCE">
              <w:rPr>
                <w:sz w:val="28"/>
              </w:rPr>
              <w:t>.06</w:t>
            </w:r>
          </w:p>
        </w:tc>
      </w:tr>
    </w:tbl>
    <w:p w:rsidR="000D2421" w:rsidRDefault="000D2421">
      <w:pPr>
        <w:pStyle w:val="Standard"/>
        <w:ind w:firstLine="426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0D2421" w:rsidRDefault="00294DCE">
      <w:pPr>
        <w:pStyle w:val="Standard"/>
        <w:widowControl w:val="0"/>
        <w:spacing w:after="0" w:line="240" w:lineRule="auto"/>
        <w:ind w:left="720"/>
        <w:jc w:val="center"/>
      </w:pPr>
      <w:r>
        <w:rPr>
          <w:rFonts w:ascii="Times New Roman" w:eastAsia="Calibri" w:hAnsi="Times New Roman" w:cs="Times New Roman"/>
          <w:b/>
          <w:sz w:val="36"/>
          <w:szCs w:val="36"/>
        </w:rPr>
        <w:t>План работа по физическому воспитанию</w:t>
      </w:r>
    </w:p>
    <w:tbl>
      <w:tblPr>
        <w:tblW w:w="95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5261"/>
        <w:gridCol w:w="1391"/>
        <w:gridCol w:w="2226"/>
      </w:tblGrid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D2421" w:rsidTr="00356D9C">
        <w:trPr>
          <w:trHeight w:val="885"/>
        </w:trPr>
        <w:tc>
          <w:tcPr>
            <w:tcW w:w="9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Разработка календарного плана спортивно-массовых мероприятий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Составление календарных планов спортивно-массовых мероприятий отрядов. Выборы физоргов отрядов, совета физоргов лагеря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 w:rsidP="00356D9C">
            <w:pPr>
              <w:pStyle w:val="Standard"/>
              <w:jc w:val="both"/>
            </w:pPr>
            <w:r>
              <w:rPr>
                <w:sz w:val="28"/>
                <w:szCs w:val="28"/>
              </w:rPr>
              <w:t>01.06.-0</w:t>
            </w:r>
            <w:r w:rsidR="00356D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Проведение набора детей в спортивную секцию. Составление расписания занятий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both"/>
            </w:pPr>
            <w:r>
              <w:rPr>
                <w:sz w:val="28"/>
                <w:szCs w:val="28"/>
              </w:rPr>
              <w:t>01</w:t>
            </w:r>
            <w:r w:rsidR="00294DCE">
              <w:rPr>
                <w:sz w:val="28"/>
                <w:szCs w:val="28"/>
              </w:rPr>
              <w:t>.06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9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Физкультурно-оздоровительная и спортивно – массовая работа</w:t>
            </w:r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Проведение занятий тренировок по видам спорта.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Организация конкурсов, соревнований.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9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Просветительское направление</w:t>
            </w:r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Оборудование уголков «Физкультура и спорт» в отрядах, лагере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both"/>
            </w:pPr>
            <w:r>
              <w:rPr>
                <w:sz w:val="28"/>
                <w:szCs w:val="28"/>
              </w:rPr>
              <w:t>01.06-14</w:t>
            </w:r>
            <w:r w:rsidR="00294DCE">
              <w:rPr>
                <w:sz w:val="28"/>
                <w:szCs w:val="28"/>
              </w:rPr>
              <w:t>.06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9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Административно-хозяйственное направление</w:t>
            </w:r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Учет спортивного инвентаря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Проведение ремонта имеющегося спортивного инвентаря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Приобретение грамот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0D2421" w:rsidTr="00356D9C">
        <w:trPr>
          <w:trHeight w:val="885"/>
        </w:trPr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Устройство оборудования и подготовка мест для проведения спортивно-оздоровительных мероприятий</w:t>
            </w:r>
          </w:p>
        </w:tc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Васильева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</w:tbl>
    <w:p w:rsidR="000D2421" w:rsidRDefault="000D2421">
      <w:pPr>
        <w:pStyle w:val="Standard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8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4820"/>
        <w:gridCol w:w="2952"/>
      </w:tblGrid>
      <w:tr w:rsidR="000D2421">
        <w:trPr>
          <w:trHeight w:val="885"/>
        </w:trPr>
        <w:tc>
          <w:tcPr>
            <w:tcW w:w="108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52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</w:tr>
      <w:tr w:rsidR="000D2421">
        <w:trPr>
          <w:trHeight w:val="885"/>
        </w:trPr>
        <w:tc>
          <w:tcPr>
            <w:tcW w:w="108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Посещение кинотеатра «</w:t>
            </w:r>
            <w:proofErr w:type="spellStart"/>
            <w:r>
              <w:rPr>
                <w:rFonts w:eastAsia="Calibri"/>
                <w:sz w:val="28"/>
                <w:szCs w:val="28"/>
              </w:rPr>
              <w:t>Синема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5»</w:t>
            </w:r>
          </w:p>
        </w:tc>
        <w:tc>
          <w:tcPr>
            <w:tcW w:w="2952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В течение лагерной смены</w:t>
            </w:r>
          </w:p>
        </w:tc>
      </w:tr>
      <w:tr w:rsidR="000D2421">
        <w:trPr>
          <w:trHeight w:val="885"/>
        </w:trPr>
        <w:tc>
          <w:tcPr>
            <w:tcW w:w="108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2952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В течение лагерной смены</w:t>
            </w:r>
          </w:p>
        </w:tc>
      </w:tr>
      <w:tr w:rsidR="000D2421">
        <w:trPr>
          <w:trHeight w:val="885"/>
        </w:trPr>
        <w:tc>
          <w:tcPr>
            <w:tcW w:w="108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Посещение бассейна (Аркада)</w:t>
            </w:r>
          </w:p>
        </w:tc>
        <w:tc>
          <w:tcPr>
            <w:tcW w:w="2952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В течение лагерной смены</w:t>
            </w:r>
          </w:p>
        </w:tc>
      </w:tr>
      <w:tr w:rsidR="000D2421">
        <w:trPr>
          <w:trHeight w:val="885"/>
        </w:trPr>
        <w:tc>
          <w:tcPr>
            <w:tcW w:w="108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ТЦ Боше Парк «</w:t>
            </w:r>
            <w:proofErr w:type="gramStart"/>
            <w:r>
              <w:rPr>
                <w:rFonts w:eastAsia="Calibri"/>
                <w:sz w:val="28"/>
                <w:szCs w:val="28"/>
              </w:rPr>
              <w:t>Улёт</w:t>
            </w:r>
            <w:proofErr w:type="gramEnd"/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952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В течение лагерной смены</w:t>
            </w:r>
          </w:p>
        </w:tc>
      </w:tr>
    </w:tbl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D2421" w:rsidRDefault="00294DCE">
      <w:pPr>
        <w:pStyle w:val="a5"/>
        <w:widowControl w:val="0"/>
        <w:numPr>
          <w:ilvl w:val="0"/>
          <w:numId w:val="28"/>
        </w:numPr>
        <w:spacing w:after="0" w:line="240" w:lineRule="auto"/>
        <w:jc w:val="center"/>
      </w:pPr>
      <w:r>
        <w:rPr>
          <w:rFonts w:ascii="Times New Roman" w:eastAsia="Calibri" w:hAnsi="Times New Roman"/>
          <w:b/>
          <w:sz w:val="32"/>
          <w:szCs w:val="32"/>
          <w:u w:val="single"/>
        </w:rPr>
        <w:lastRenderedPageBreak/>
        <w:t>Организация работы органов самоуправления в лагере</w:t>
      </w:r>
    </w:p>
    <w:p w:rsidR="000D2421" w:rsidRDefault="000D2421">
      <w:pPr>
        <w:pStyle w:val="a5"/>
        <w:widowControl w:val="0"/>
        <w:spacing w:after="0" w:line="240" w:lineRule="auto"/>
        <w:ind w:left="1080"/>
        <w:rPr>
          <w:rFonts w:ascii="Times New Roman" w:eastAsia="Calibri" w:hAnsi="Times New Roman"/>
          <w:b/>
          <w:sz w:val="32"/>
          <w:szCs w:val="32"/>
          <w:u w:val="single"/>
        </w:rPr>
      </w:pPr>
    </w:p>
    <w:p w:rsidR="000D2421" w:rsidRDefault="00294DCE">
      <w:pPr>
        <w:pStyle w:val="a5"/>
        <w:widowControl w:val="0"/>
        <w:spacing w:after="0" w:line="240" w:lineRule="auto"/>
        <w:ind w:left="1080"/>
        <w:jc w:val="center"/>
      </w:pPr>
      <w:r>
        <w:rPr>
          <w:rFonts w:ascii="Times New Roman" w:eastAsia="Calibri" w:hAnsi="Times New Roman"/>
          <w:b/>
          <w:sz w:val="32"/>
          <w:szCs w:val="32"/>
          <w:u w:val="single"/>
        </w:rPr>
        <w:t>Характеристика временного объединения</w:t>
      </w:r>
    </w:p>
    <w:p w:rsidR="000D2421" w:rsidRDefault="000D2421">
      <w:pPr>
        <w:pStyle w:val="a5"/>
        <w:widowControl w:val="0"/>
        <w:spacing w:after="0" w:line="240" w:lineRule="auto"/>
        <w:ind w:left="1080"/>
        <w:rPr>
          <w:rFonts w:ascii="Times New Roman" w:eastAsia="Calibri" w:hAnsi="Times New Roman"/>
          <w:sz w:val="32"/>
          <w:szCs w:val="32"/>
        </w:rPr>
      </w:pP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Совет лагеря образуется из активных, творческих ребят. Для Совета характерна внутренняя сплоченность. Выражено стремление быть вместе.</w:t>
      </w: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Ребята дорожат честью группы. Они инициативны, с энтузиазмом берутся за предложенное поручение.</w:t>
      </w: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Перед активом стоит очень важная задача: установление тесных связей с другими группами на основе сотрудничества и взаимодействия.</w:t>
      </w: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Старшая вожатая в данном случае выступает как консультант. Деятельность старшей вожатой направлена на создание условий для успешной самореализации личности.</w:t>
      </w: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Итогом такой деятельности является высокая организованность коллектива, психологическое единство.</w:t>
      </w: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Актив Совета лагеря самостоятельно принимают ответственные решения, разносторонне развиты, целеустремлены.</w:t>
      </w: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Они конкурентоспособны, оптимистичны, уверены в себе, очень дружны друг с другом.</w:t>
      </w:r>
    </w:p>
    <w:p w:rsidR="000D2421" w:rsidRDefault="00294DCE">
      <w:pPr>
        <w:pStyle w:val="a5"/>
        <w:widowControl w:val="0"/>
        <w:spacing w:after="0" w:line="240" w:lineRule="auto"/>
        <w:ind w:left="0" w:firstLine="708"/>
        <w:jc w:val="both"/>
      </w:pPr>
      <w:r>
        <w:rPr>
          <w:rFonts w:ascii="Times New Roman" w:eastAsia="Calibri" w:hAnsi="Times New Roman"/>
          <w:sz w:val="32"/>
          <w:szCs w:val="32"/>
        </w:rPr>
        <w:t>Большинство ребят чувствуют заинтересованность, участие, любовь к ним и воспринимают это как норму.</w:t>
      </w: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a5"/>
        <w:widowControl w:val="0"/>
        <w:spacing w:after="0" w:line="240" w:lineRule="auto"/>
        <w:ind w:left="0" w:firstLine="708"/>
        <w:rPr>
          <w:rFonts w:ascii="Times New Roman" w:eastAsia="Calibri" w:hAnsi="Times New Roman"/>
          <w:sz w:val="32"/>
          <w:szCs w:val="32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6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6425"/>
        <w:gridCol w:w="2128"/>
      </w:tblGrid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lang w:val="en-US"/>
              </w:rPr>
              <w:lastRenderedPageBreak/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ind w:left="252"/>
              <w:jc w:val="center"/>
            </w:pPr>
            <w:r>
              <w:rPr>
                <w:b/>
                <w:sz w:val="32"/>
                <w:szCs w:val="32"/>
              </w:rPr>
              <w:t>Работа с отрядами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sz w:val="28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</w:rPr>
              <w:t>День знакомств (игры на знакомство).</w:t>
            </w:r>
          </w:p>
          <w:p w:rsidR="000D2421" w:rsidRDefault="000D2421">
            <w:pPr>
              <w:pStyle w:val="Standard"/>
              <w:rPr>
                <w:sz w:val="32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32"/>
              </w:rPr>
              <w:t>01.06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</w:rPr>
              <w:t>Подготовка к открытию лагерной смены.</w:t>
            </w:r>
          </w:p>
          <w:p w:rsidR="000D2421" w:rsidRDefault="000D2421">
            <w:pPr>
              <w:pStyle w:val="Standard"/>
              <w:rPr>
                <w:sz w:val="32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32"/>
              </w:rPr>
              <w:t>01.06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</w:rPr>
              <w:t>Подготовка к конкурсу экологических сказок.</w:t>
            </w:r>
          </w:p>
          <w:p w:rsidR="000D2421" w:rsidRDefault="000D2421">
            <w:pPr>
              <w:pStyle w:val="Standard"/>
              <w:rPr>
                <w:sz w:val="32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32"/>
              </w:rPr>
              <w:t>02.06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</w:rPr>
              <w:t>Подготовка к закрытию лагерной смены.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356D9C">
            <w:pPr>
              <w:pStyle w:val="Standard"/>
              <w:jc w:val="center"/>
            </w:pPr>
            <w:r>
              <w:rPr>
                <w:sz w:val="28"/>
              </w:rPr>
              <w:t>13</w:t>
            </w:r>
            <w:r w:rsidR="00294DCE">
              <w:rPr>
                <w:sz w:val="28"/>
              </w:rPr>
              <w:t>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ind w:left="252"/>
              <w:jc w:val="center"/>
            </w:pPr>
            <w:r>
              <w:rPr>
                <w:b/>
                <w:sz w:val="32"/>
                <w:szCs w:val="32"/>
              </w:rPr>
              <w:t>Учеба актива детского объединения.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color w:val="000000"/>
                <w:sz w:val="28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Pr="00356D9C" w:rsidRDefault="00294DCE" w:rsidP="00356D9C">
            <w:pPr>
              <w:pStyle w:val="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отряде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02. 06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</w:rPr>
              <w:t>Оформление отрядного уголка (пресс-центр).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Pr="00356D9C" w:rsidRDefault="00294DCE" w:rsidP="00356D9C">
            <w:pPr>
              <w:pStyle w:val="Standard"/>
              <w:jc w:val="center"/>
            </w:pPr>
            <w:r>
              <w:rPr>
                <w:color w:val="000000"/>
                <w:sz w:val="28"/>
              </w:rPr>
              <w:t>02. 06.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</w:rPr>
              <w:t>Анализ проведенного дела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Pr="00356D9C" w:rsidRDefault="00294DCE" w:rsidP="00356D9C">
            <w:pPr>
              <w:pStyle w:val="Standard"/>
              <w:jc w:val="center"/>
            </w:pPr>
            <w:r>
              <w:rPr>
                <w:color w:val="000000"/>
                <w:sz w:val="28"/>
              </w:rPr>
              <w:t>06. 06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</w:rPr>
              <w:t>Организация игровых программ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 w:rsidP="00356D9C">
            <w:pPr>
              <w:pStyle w:val="Standard"/>
              <w:jc w:val="center"/>
            </w:pPr>
            <w:r>
              <w:rPr>
                <w:color w:val="000000"/>
                <w:sz w:val="28"/>
              </w:rPr>
              <w:t>08.06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lang w:val="en-US"/>
              </w:rPr>
              <w:t>Ш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ind w:left="252"/>
              <w:jc w:val="center"/>
            </w:pPr>
            <w:r>
              <w:rPr>
                <w:b/>
                <w:sz w:val="32"/>
                <w:szCs w:val="32"/>
              </w:rPr>
              <w:t>Учеба отрядных вожатых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color w:val="000000"/>
                <w:sz w:val="28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</w:rPr>
              <w:t>Как провести тематическую линейку.</w:t>
            </w:r>
          </w:p>
          <w:p w:rsidR="000D2421" w:rsidRDefault="000D2421">
            <w:pPr>
              <w:pStyle w:val="Textbody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03.06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Textbody"/>
            </w:pPr>
            <w:r>
              <w:rPr>
                <w:sz w:val="28"/>
              </w:rPr>
              <w:t>КТД. Как его подготовить и провести? Вопросы и ответы.</w:t>
            </w:r>
          </w:p>
          <w:p w:rsidR="000D2421" w:rsidRDefault="000D2421">
            <w:pPr>
              <w:pStyle w:val="Textbody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06.06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Textbody"/>
            </w:pPr>
            <w:r>
              <w:rPr>
                <w:sz w:val="28"/>
                <w:szCs w:val="28"/>
              </w:rPr>
              <w:t>Как провести анализ КТД.</w:t>
            </w:r>
          </w:p>
          <w:p w:rsidR="000D2421" w:rsidRDefault="000D2421">
            <w:pPr>
              <w:pStyle w:val="Textbody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07.06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Textbody"/>
            </w:pPr>
            <w:r>
              <w:rPr>
                <w:sz w:val="28"/>
              </w:rPr>
              <w:t>Подвижные игры и эстафеты.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08.06</w:t>
            </w:r>
          </w:p>
          <w:p w:rsidR="000D2421" w:rsidRDefault="000D2421">
            <w:pPr>
              <w:pStyle w:val="Standard"/>
              <w:jc w:val="center"/>
              <w:rPr>
                <w:sz w:val="28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>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Textbody"/>
              <w:jc w:val="center"/>
            </w:pPr>
            <w:r>
              <w:rPr>
                <w:b/>
                <w:sz w:val="32"/>
                <w:szCs w:val="32"/>
              </w:rPr>
              <w:t>Учеба пресс-центра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sz w:val="28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</w:rPr>
              <w:t>Оформление отрядного уголка.</w:t>
            </w:r>
          </w:p>
          <w:p w:rsidR="000D2421" w:rsidRDefault="000D2421">
            <w:pPr>
              <w:pStyle w:val="Textbody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02.06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</w:rPr>
              <w:t>Как написать заметку в газету.</w:t>
            </w:r>
          </w:p>
          <w:p w:rsidR="000D2421" w:rsidRDefault="000D2421">
            <w:pPr>
              <w:pStyle w:val="Textbody"/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06.06</w:t>
            </w:r>
          </w:p>
        </w:tc>
      </w:tr>
    </w:tbl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0D2421" w:rsidRDefault="00294DCE">
      <w:pPr>
        <w:pStyle w:val="a5"/>
        <w:widowControl w:val="0"/>
        <w:numPr>
          <w:ilvl w:val="0"/>
          <w:numId w:val="19"/>
        </w:numPr>
        <w:spacing w:after="0" w:line="240" w:lineRule="auto"/>
        <w:jc w:val="center"/>
      </w:pPr>
      <w:r>
        <w:rPr>
          <w:rFonts w:ascii="Times New Roman" w:eastAsia="Calibri" w:hAnsi="Times New Roman"/>
          <w:b/>
          <w:sz w:val="32"/>
          <w:szCs w:val="32"/>
          <w:u w:val="single"/>
        </w:rPr>
        <w:t>Методическая работа</w:t>
      </w:r>
    </w:p>
    <w:p w:rsidR="000D2421" w:rsidRDefault="000D2421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64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6425"/>
        <w:gridCol w:w="2128"/>
      </w:tblGrid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widowControl w:val="0"/>
              <w:jc w:val="both"/>
            </w:pPr>
            <w:r>
              <w:rPr>
                <w:rFonts w:eastAsia="Calibri"/>
                <w:sz w:val="28"/>
                <w:szCs w:val="28"/>
              </w:rPr>
              <w:t>Срок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5"/>
              <w:rPr>
                <w:color w:val="000000"/>
                <w:sz w:val="28"/>
                <w:szCs w:val="28"/>
                <w:lang w:val="ru-RU"/>
              </w:rPr>
            </w:pPr>
          </w:p>
          <w:p w:rsidR="000D2421" w:rsidRDefault="00294DCE">
            <w:pPr>
              <w:pStyle w:val="5"/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D2421" w:rsidRDefault="00294DCE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ПЕДАГОГИЧЕСКИЕ СОВЕТЫ.</w:t>
            </w:r>
          </w:p>
          <w:p w:rsidR="000D2421" w:rsidRDefault="000D2421">
            <w:pPr>
              <w:pStyle w:val="Standard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widowControl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spacing w:before="100"/>
              <w:jc w:val="both"/>
            </w:pPr>
            <w:r>
              <w:rPr>
                <w:sz w:val="28"/>
              </w:rPr>
              <w:t>«Организационная работа в школьном летнем оздоровительном лагере»</w:t>
            </w:r>
          </w:p>
          <w:p w:rsidR="000D2421" w:rsidRDefault="000D2421">
            <w:pPr>
              <w:pStyle w:val="Standard"/>
              <w:spacing w:before="100"/>
              <w:jc w:val="both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01.06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Работа педагогического коллектива оздоровительного лагеря по реализации программы летнего оздоровительного лагеря.</w:t>
            </w:r>
          </w:p>
          <w:p w:rsidR="000D2421" w:rsidRDefault="000D2421">
            <w:pPr>
              <w:pStyle w:val="Standard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06.06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Итоги работы педагогического коллектива оздоровительного лагеря «Солнышко»</w:t>
            </w:r>
          </w:p>
          <w:p w:rsidR="000D2421" w:rsidRDefault="000D2421">
            <w:pPr>
              <w:pStyle w:val="Standard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14.06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b/>
                <w:color w:val="000000"/>
                <w:sz w:val="28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</w:rPr>
              <w:t>Организация досуговой деятельности в лагере.</w:t>
            </w:r>
          </w:p>
          <w:p w:rsidR="000D2421" w:rsidRDefault="000D2421">
            <w:pPr>
              <w:pStyle w:val="Standard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смены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both"/>
            </w:pPr>
            <w:r>
              <w:rPr>
                <w:sz w:val="28"/>
              </w:rPr>
              <w:t>Творческое развитие детей и подростков в летнем лагере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смены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Подведение предварительных итогов работы оздоровительного лагеря.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14.06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5"/>
              <w:tabs>
                <w:tab w:val="left" w:pos="210"/>
                <w:tab w:val="center" w:pos="436"/>
              </w:tabs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ПЛАНЕРКИ ВОСПИТАТЕЛЕЙ</w:t>
            </w: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0D2421">
            <w:pPr>
              <w:pStyle w:val="Standard"/>
              <w:jc w:val="center"/>
              <w:rPr>
                <w:b/>
                <w:color w:val="000000"/>
                <w:sz w:val="28"/>
              </w:rPr>
            </w:pP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Организация огоньков знакомств.</w:t>
            </w:r>
          </w:p>
          <w:p w:rsidR="000D2421" w:rsidRDefault="000D2421">
            <w:pPr>
              <w:pStyle w:val="Standard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01.06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Организация работы лагеря.</w:t>
            </w:r>
          </w:p>
          <w:p w:rsidR="000D2421" w:rsidRDefault="000D2421">
            <w:pPr>
              <w:pStyle w:val="Standard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смены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3.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Организация и проведение праздника «</w:t>
            </w:r>
            <w:r>
              <w:rPr>
                <w:color w:val="000000"/>
                <w:sz w:val="28"/>
              </w:rPr>
              <w:t>Подготовка к конкурсу экологических сказок».</w:t>
            </w:r>
          </w:p>
          <w:p w:rsidR="000D2421" w:rsidRDefault="000D2421">
            <w:pPr>
              <w:pStyle w:val="Standard"/>
              <w:rPr>
                <w:rFonts w:ascii="Arial" w:hAnsi="Arial"/>
                <w:color w:val="000000"/>
              </w:rPr>
            </w:pPr>
          </w:p>
          <w:p w:rsidR="000D2421" w:rsidRDefault="000D2421">
            <w:pPr>
              <w:pStyle w:val="Standard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смены</w:t>
            </w:r>
          </w:p>
        </w:tc>
      </w:tr>
      <w:tr w:rsidR="000D2421" w:rsidTr="00356D9C">
        <w:trPr>
          <w:trHeight w:val="885"/>
        </w:trPr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Организация и проведение праздника, посвящённого закрытию лагерной смены.</w:t>
            </w:r>
          </w:p>
          <w:p w:rsidR="000D2421" w:rsidRDefault="000D2421">
            <w:pPr>
              <w:pStyle w:val="Standard"/>
              <w:rPr>
                <w:sz w:val="28"/>
              </w:rPr>
            </w:pPr>
          </w:p>
          <w:p w:rsidR="000D2421" w:rsidRDefault="000D2421">
            <w:pPr>
              <w:pStyle w:val="Standard"/>
              <w:rPr>
                <w:sz w:val="28"/>
              </w:rPr>
            </w:pPr>
          </w:p>
        </w:tc>
        <w:tc>
          <w:tcPr>
            <w:tcW w:w="2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смены</w:t>
            </w:r>
          </w:p>
        </w:tc>
      </w:tr>
    </w:tbl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9C" w:rsidRDefault="00356D9C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9C" w:rsidRDefault="00356D9C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9C" w:rsidRDefault="00356D9C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2421" w:rsidRDefault="00294DCE">
      <w:pPr>
        <w:pStyle w:val="2"/>
        <w:jc w:val="center"/>
      </w:pPr>
      <w:r>
        <w:rPr>
          <w:rFonts w:ascii="Times New Roman" w:hAnsi="Times New Roman" w:cs="Times New Roman"/>
        </w:rPr>
        <w:lastRenderedPageBreak/>
        <w:t>ПЛАН ДЕЯТЕЛЬНОСТИ</w:t>
      </w:r>
    </w:p>
    <w:p w:rsidR="000D2421" w:rsidRDefault="00294DCE">
      <w:pPr>
        <w:pStyle w:val="2"/>
        <w:jc w:val="center"/>
      </w:pPr>
      <w:r>
        <w:rPr>
          <w:rFonts w:ascii="Times New Roman" w:hAnsi="Times New Roman" w:cs="Times New Roman"/>
          <w:b w:val="0"/>
        </w:rPr>
        <w:t>руководителя физкультурно-оздоровительной работой</w:t>
      </w:r>
    </w:p>
    <w:p w:rsidR="000D2421" w:rsidRDefault="00294DCE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  <w:r>
        <w:rPr>
          <w:rFonts w:ascii="Times New Roman" w:hAnsi="Times New Roman" w:cs="Times New Roman"/>
          <w:b/>
          <w:i/>
          <w:sz w:val="28"/>
          <w:szCs w:val="28"/>
        </w:rPr>
        <w:t>«Теремок»</w:t>
      </w:r>
    </w:p>
    <w:p w:rsidR="000D2421" w:rsidRDefault="00294DCE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«ОО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6D9C">
        <w:rPr>
          <w:rFonts w:ascii="Times New Roman" w:hAnsi="Times New Roman" w:cs="Times New Roman"/>
          <w:b/>
          <w:sz w:val="28"/>
          <w:szCs w:val="28"/>
        </w:rPr>
        <w:t>олдатская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5953"/>
        <w:gridCol w:w="2553"/>
      </w:tblGrid>
      <w:tr w:rsidR="000D2421" w:rsidTr="00356D9C">
        <w:trPr>
          <w:trHeight w:val="885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i/>
                <w:sz w:val="32"/>
                <w:szCs w:val="32"/>
              </w:rPr>
              <w:t xml:space="preserve">№ </w:t>
            </w:r>
            <w:proofErr w:type="gramStart"/>
            <w:r>
              <w:rPr>
                <w:b/>
                <w:i/>
                <w:sz w:val="32"/>
                <w:szCs w:val="32"/>
              </w:rPr>
              <w:t>п</w:t>
            </w:r>
            <w:proofErr w:type="gramEnd"/>
            <w:r>
              <w:rPr>
                <w:b/>
                <w:i/>
                <w:sz w:val="32"/>
                <w:szCs w:val="32"/>
              </w:rPr>
              <w:t>/п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</w:tr>
      <w:tr w:rsidR="000D2421" w:rsidTr="00356D9C">
        <w:trPr>
          <w:trHeight w:val="885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Проведение оздоровительной гимнастики в лагере</w:t>
            </w:r>
          </w:p>
          <w:p w:rsidR="000D2421" w:rsidRDefault="000D242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0D2421" w:rsidTr="00356D9C">
        <w:trPr>
          <w:trHeight w:val="885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Проведение спортивного часа по отрядам</w:t>
            </w:r>
          </w:p>
          <w:p w:rsidR="000D2421" w:rsidRDefault="000D242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смены</w:t>
            </w:r>
          </w:p>
        </w:tc>
      </w:tr>
      <w:tr w:rsidR="000D2421" w:rsidTr="00356D9C">
        <w:trPr>
          <w:trHeight w:val="885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Проведение спортивных соревнований по отрядам</w:t>
            </w:r>
          </w:p>
          <w:p w:rsidR="000D2421" w:rsidRDefault="000D242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</w:rPr>
              <w:t>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смены</w:t>
            </w:r>
          </w:p>
        </w:tc>
      </w:tr>
      <w:tr w:rsidR="000D2421" w:rsidTr="00356D9C">
        <w:trPr>
          <w:trHeight w:val="885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>Проведение подвижных игр на свежем воздухе</w:t>
            </w:r>
          </w:p>
        </w:tc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смены</w:t>
            </w:r>
          </w:p>
        </w:tc>
      </w:tr>
      <w:tr w:rsidR="000D2421" w:rsidTr="00356D9C">
        <w:trPr>
          <w:trHeight w:val="885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Оказание помощи старшей вожатой лагеря при организации и проведении </w:t>
            </w:r>
            <w:proofErr w:type="spellStart"/>
            <w:r>
              <w:rPr>
                <w:color w:val="000000"/>
                <w:sz w:val="28"/>
                <w:szCs w:val="28"/>
              </w:rPr>
              <w:t>общелагерных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дел</w:t>
            </w:r>
          </w:p>
          <w:p w:rsidR="000D2421" w:rsidRDefault="000D242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421" w:rsidRDefault="00294DCE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смены</w:t>
            </w:r>
          </w:p>
        </w:tc>
      </w:tr>
    </w:tbl>
    <w:p w:rsidR="000D2421" w:rsidRDefault="000D242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D2421" w:rsidRDefault="000D2421">
      <w:pPr>
        <w:pStyle w:val="Standard"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jc w:val="left"/>
        <w:outlineLvl w:val="9"/>
        <w:rPr>
          <w:rFonts w:ascii="Times New Roman" w:hAnsi="Times New Roman" w:cs="Times New Roman"/>
          <w:b/>
          <w:bCs/>
        </w:rPr>
      </w:pPr>
    </w:p>
    <w:p w:rsidR="000D2421" w:rsidRDefault="000D2421">
      <w:pPr>
        <w:pStyle w:val="40"/>
        <w:spacing w:line="240" w:lineRule="auto"/>
        <w:jc w:val="left"/>
        <w:outlineLvl w:val="9"/>
      </w:pPr>
    </w:p>
    <w:sectPr w:rsidR="000D2421">
      <w:headerReference w:type="default" r:id="rId9"/>
      <w:pgSz w:w="11906" w:h="16838"/>
      <w:pgMar w:top="1134" w:right="850" w:bottom="851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39" w:rsidRDefault="00874139">
      <w:pPr>
        <w:spacing w:after="0" w:line="240" w:lineRule="auto"/>
      </w:pPr>
      <w:r>
        <w:separator/>
      </w:r>
    </w:p>
  </w:endnote>
  <w:endnote w:type="continuationSeparator" w:id="0">
    <w:p w:rsidR="00874139" w:rsidRDefault="0087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39" w:rsidRDefault="008741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4139" w:rsidRDefault="0087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F4" w:rsidRDefault="00294DCE">
    <w:pPr>
      <w:pStyle w:val="ae"/>
    </w:pPr>
    <w:r>
      <w:fldChar w:fldCharType="begin"/>
    </w:r>
    <w:r>
      <w:instrText xml:space="preserve"> PAGE </w:instrText>
    </w:r>
    <w:r>
      <w:fldChar w:fldCharType="separate"/>
    </w:r>
    <w:r w:rsidR="00AB44A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F3"/>
    <w:multiLevelType w:val="multilevel"/>
    <w:tmpl w:val="4170BD8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20F2B91"/>
    <w:multiLevelType w:val="multilevel"/>
    <w:tmpl w:val="07FC91F8"/>
    <w:styleLink w:val="WWNum2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8DD3E3A"/>
    <w:multiLevelType w:val="multilevel"/>
    <w:tmpl w:val="FE7A1A76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09926172"/>
    <w:multiLevelType w:val="multilevel"/>
    <w:tmpl w:val="5DDE99E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D8F2E45"/>
    <w:multiLevelType w:val="multilevel"/>
    <w:tmpl w:val="90B88320"/>
    <w:styleLink w:val="WWNum6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26A4173C"/>
    <w:multiLevelType w:val="multilevel"/>
    <w:tmpl w:val="38D238E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B5F041B"/>
    <w:multiLevelType w:val="multilevel"/>
    <w:tmpl w:val="389E6388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4"/>
      <w:numFmt w:val="upperRoman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2EA240C3"/>
    <w:multiLevelType w:val="multilevel"/>
    <w:tmpl w:val="6548166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F19071F"/>
    <w:multiLevelType w:val="multilevel"/>
    <w:tmpl w:val="D5D856E8"/>
    <w:styleLink w:val="WWNum17"/>
    <w:lvl w:ilvl="0">
      <w:start w:val="1"/>
      <w:numFmt w:val="decimal"/>
      <w:lvlText w:val="%1."/>
      <w:lvlJc w:val="left"/>
      <w:rPr>
        <w:i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0584FA4"/>
    <w:multiLevelType w:val="multilevel"/>
    <w:tmpl w:val="FABA448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598537B"/>
    <w:multiLevelType w:val="multilevel"/>
    <w:tmpl w:val="A7B66E1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A8373CC"/>
    <w:multiLevelType w:val="multilevel"/>
    <w:tmpl w:val="61A6BA48"/>
    <w:styleLink w:val="WW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CC3907"/>
    <w:multiLevelType w:val="multilevel"/>
    <w:tmpl w:val="E70AEB9A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F722F50"/>
    <w:multiLevelType w:val="multilevel"/>
    <w:tmpl w:val="B6488DFC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0922AB7"/>
    <w:multiLevelType w:val="multilevel"/>
    <w:tmpl w:val="EADC8338"/>
    <w:styleLink w:val="WWNum1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rFonts w:cs="Times New Roman"/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5">
    <w:nsid w:val="540171AA"/>
    <w:multiLevelType w:val="multilevel"/>
    <w:tmpl w:val="99BA1BE4"/>
    <w:styleLink w:val="WWNum5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">
    <w:nsid w:val="589E7DD9"/>
    <w:multiLevelType w:val="multilevel"/>
    <w:tmpl w:val="A3A0B4E0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E2735B6"/>
    <w:multiLevelType w:val="multilevel"/>
    <w:tmpl w:val="6F3CEF74"/>
    <w:styleLink w:val="WWNum2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5EAE135E"/>
    <w:multiLevelType w:val="multilevel"/>
    <w:tmpl w:val="709EF09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68833831"/>
    <w:multiLevelType w:val="multilevel"/>
    <w:tmpl w:val="00D0ADDA"/>
    <w:styleLink w:val="WWNum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9606446"/>
    <w:multiLevelType w:val="multilevel"/>
    <w:tmpl w:val="56964D6C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96922B6"/>
    <w:multiLevelType w:val="multilevel"/>
    <w:tmpl w:val="A6A44E54"/>
    <w:styleLink w:val="WWNum13"/>
    <w:lvl w:ilvl="0">
      <w:numFmt w:val="bullet"/>
      <w:lvlText w:val="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2">
    <w:nsid w:val="6D577CEA"/>
    <w:multiLevelType w:val="multilevel"/>
    <w:tmpl w:val="F190C558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6DC902ED"/>
    <w:multiLevelType w:val="multilevel"/>
    <w:tmpl w:val="C9927F88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4">
    <w:nsid w:val="7DC65B9B"/>
    <w:multiLevelType w:val="multilevel"/>
    <w:tmpl w:val="413E3950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>
    <w:nsid w:val="7ED466EF"/>
    <w:multiLevelType w:val="multilevel"/>
    <w:tmpl w:val="5ADAC65A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2"/>
  </w:num>
  <w:num w:numId="5">
    <w:abstractNumId w:val="15"/>
  </w:num>
  <w:num w:numId="6">
    <w:abstractNumId w:val="4"/>
  </w:num>
  <w:num w:numId="7">
    <w:abstractNumId w:val="19"/>
  </w:num>
  <w:num w:numId="8">
    <w:abstractNumId w:val="25"/>
  </w:num>
  <w:num w:numId="9">
    <w:abstractNumId w:val="0"/>
  </w:num>
  <w:num w:numId="10">
    <w:abstractNumId w:val="16"/>
  </w:num>
  <w:num w:numId="11">
    <w:abstractNumId w:val="14"/>
  </w:num>
  <w:num w:numId="12">
    <w:abstractNumId w:val="11"/>
  </w:num>
  <w:num w:numId="13">
    <w:abstractNumId w:val="21"/>
  </w:num>
  <w:num w:numId="14">
    <w:abstractNumId w:val="6"/>
  </w:num>
  <w:num w:numId="15">
    <w:abstractNumId w:val="22"/>
  </w:num>
  <w:num w:numId="16">
    <w:abstractNumId w:val="5"/>
  </w:num>
  <w:num w:numId="17">
    <w:abstractNumId w:val="8"/>
  </w:num>
  <w:num w:numId="18">
    <w:abstractNumId w:val="13"/>
  </w:num>
  <w:num w:numId="19">
    <w:abstractNumId w:val="10"/>
  </w:num>
  <w:num w:numId="20">
    <w:abstractNumId w:val="20"/>
  </w:num>
  <w:num w:numId="21">
    <w:abstractNumId w:val="17"/>
  </w:num>
  <w:num w:numId="22">
    <w:abstractNumId w:val="18"/>
  </w:num>
  <w:num w:numId="23">
    <w:abstractNumId w:val="7"/>
  </w:num>
  <w:num w:numId="24">
    <w:abstractNumId w:val="12"/>
  </w:num>
  <w:num w:numId="25">
    <w:abstractNumId w:val="1"/>
  </w:num>
  <w:num w:numId="26">
    <w:abstractNumId w:val="9"/>
  </w:num>
  <w:num w:numId="27">
    <w:abstractNumId w:val="9"/>
    <w:lvlOverride w:ilvl="0">
      <w:startOverride w:val="1"/>
    </w:lvlOverride>
  </w:num>
  <w:num w:numId="2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2421"/>
    <w:rsid w:val="000D2421"/>
    <w:rsid w:val="00294DCE"/>
    <w:rsid w:val="00356D9C"/>
    <w:rsid w:val="00874139"/>
    <w:rsid w:val="008F1527"/>
    <w:rsid w:val="00AB44AA"/>
    <w:rsid w:val="00A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Standard"/>
    <w:next w:val="Textbody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Standard"/>
    <w:next w:val="Textbody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paragraph" w:styleId="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  <w:rPr>
      <w:rFonts w:eastAsia="Times New Roman" w:cs="Times New Roman"/>
    </w:rPr>
  </w:style>
  <w:style w:type="paragraph" w:customStyle="1" w:styleId="10">
    <w:name w:val="Абзац списка1"/>
    <w:basedOn w:val="Standar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Title"/>
    <w:basedOn w:val="Standard"/>
    <w:next w:val="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styleId="20">
    <w:name w:val="Body Text 2"/>
    <w:basedOn w:val="Standard"/>
    <w:pPr>
      <w:spacing w:before="28" w:after="0" w:line="240" w:lineRule="auto"/>
      <w:jc w:val="both"/>
    </w:pPr>
    <w:rPr>
      <w:rFonts w:ascii="Times New Roman" w:eastAsia="Times New Roman" w:hAnsi="Times New Roman" w:cs="Times New Roman"/>
      <w:color w:val="0000FF"/>
      <w:sz w:val="32"/>
      <w:szCs w:val="20"/>
    </w:rPr>
  </w:style>
  <w:style w:type="paragraph" w:styleId="a8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9">
    <w:name w:val="Block Text"/>
    <w:basedOn w:val="Standard"/>
    <w:pPr>
      <w:spacing w:after="0" w:line="240" w:lineRule="auto"/>
      <w:ind w:left="280" w:right="40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Plain Text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9"/>
    <w:pPr>
      <w:keepNext w:val="0"/>
      <w:keepLines w:val="0"/>
      <w:spacing w:before="0" w:line="24" w:lineRule="atLeast"/>
      <w:jc w:val="center"/>
    </w:pPr>
    <w:rPr>
      <w:rFonts w:ascii="Arial Narrow" w:eastAsia="Times New Roman" w:hAnsi="Arial Narrow" w:cs="Arial"/>
      <w:i w:val="0"/>
      <w:iCs w:val="0"/>
      <w:color w:val="00000A"/>
      <w:sz w:val="28"/>
      <w:szCs w:val="28"/>
    </w:rPr>
  </w:style>
  <w:style w:type="paragraph" w:customStyle="1" w:styleId="ab">
    <w:name w:val="Стиль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pPr>
      <w:widowControl/>
      <w:spacing w:after="0" w:line="240" w:lineRule="auto"/>
    </w:pPr>
    <w:rPr>
      <w:rFonts w:eastAsia="Times New Roman" w:cs="Times New Roman"/>
    </w:rPr>
  </w:style>
  <w:style w:type="paragraph" w:styleId="ae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styleId="af0">
    <w:name w:val="Emphasis"/>
    <w:basedOn w:val="a0"/>
    <w:rPr>
      <w:i/>
      <w:i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f1">
    <w:name w:val="Название Знак"/>
    <w:basedOn w:val="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af2">
    <w:name w:val="Основной текст Знак"/>
    <w:basedOn w:val="a0"/>
  </w:style>
  <w:style w:type="character" w:customStyle="1" w:styleId="23">
    <w:name w:val="Основной текст с отступом 2 Знак"/>
    <w:basedOn w:val="a0"/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4">
    <w:name w:val="Заголовок 2 Знак"/>
    <w:basedOn w:val="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rPr>
      <w:rFonts w:ascii="Cambria" w:hAnsi="Cambria" w:cs="F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sz w:val="36"/>
      <w:szCs w:val="24"/>
      <w:lang w:val="en-US" w:eastAsia="ru-RU"/>
    </w:rPr>
  </w:style>
  <w:style w:type="character" w:customStyle="1" w:styleId="60">
    <w:name w:val="Заголовок 6 Знак"/>
    <w:basedOn w:val="a0"/>
    <w:rPr>
      <w:rFonts w:ascii="Cambria" w:hAnsi="Cambria" w:cs="F"/>
      <w:i/>
      <w:iCs/>
      <w:color w:val="243F60"/>
    </w:rPr>
  </w:style>
  <w:style w:type="character" w:customStyle="1" w:styleId="80">
    <w:name w:val="Заголовок 8 Знак"/>
    <w:basedOn w:val="a0"/>
    <w:rPr>
      <w:rFonts w:ascii="Cambria" w:hAnsi="Cambria" w:cs="F"/>
      <w:color w:val="404040"/>
      <w:sz w:val="20"/>
      <w:szCs w:val="20"/>
    </w:rPr>
  </w:style>
  <w:style w:type="character" w:customStyle="1" w:styleId="af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5">
    <w:name w:val="Верхний колонтитул Знак"/>
    <w:basedOn w:val="a0"/>
  </w:style>
  <w:style w:type="character" w:customStyle="1" w:styleId="af6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i/>
      <w:color w:val="FF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Standard"/>
    <w:next w:val="Textbody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Standard"/>
    <w:next w:val="Textbody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paragraph" w:styleId="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  <w:rPr>
      <w:rFonts w:eastAsia="Times New Roman" w:cs="Times New Roman"/>
    </w:rPr>
  </w:style>
  <w:style w:type="paragraph" w:customStyle="1" w:styleId="10">
    <w:name w:val="Абзац списка1"/>
    <w:basedOn w:val="Standar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Title"/>
    <w:basedOn w:val="Standard"/>
    <w:next w:val="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styleId="20">
    <w:name w:val="Body Text 2"/>
    <w:basedOn w:val="Standard"/>
    <w:pPr>
      <w:spacing w:before="28" w:after="0" w:line="240" w:lineRule="auto"/>
      <w:jc w:val="both"/>
    </w:pPr>
    <w:rPr>
      <w:rFonts w:ascii="Times New Roman" w:eastAsia="Times New Roman" w:hAnsi="Times New Roman" w:cs="Times New Roman"/>
      <w:color w:val="0000FF"/>
      <w:sz w:val="32"/>
      <w:szCs w:val="20"/>
    </w:rPr>
  </w:style>
  <w:style w:type="paragraph" w:styleId="a8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9">
    <w:name w:val="Block Text"/>
    <w:basedOn w:val="Standard"/>
    <w:pPr>
      <w:spacing w:after="0" w:line="240" w:lineRule="auto"/>
      <w:ind w:left="280" w:right="40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Plain Text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Стиль4"/>
    <w:basedOn w:val="9"/>
    <w:pPr>
      <w:keepNext w:val="0"/>
      <w:keepLines w:val="0"/>
      <w:spacing w:before="0" w:line="24" w:lineRule="atLeast"/>
      <w:jc w:val="center"/>
    </w:pPr>
    <w:rPr>
      <w:rFonts w:ascii="Arial Narrow" w:eastAsia="Times New Roman" w:hAnsi="Arial Narrow" w:cs="Arial"/>
      <w:i w:val="0"/>
      <w:iCs w:val="0"/>
      <w:color w:val="00000A"/>
      <w:sz w:val="28"/>
      <w:szCs w:val="28"/>
    </w:rPr>
  </w:style>
  <w:style w:type="paragraph" w:customStyle="1" w:styleId="ab">
    <w:name w:val="Стиль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pPr>
      <w:widowControl/>
      <w:spacing w:after="0" w:line="240" w:lineRule="auto"/>
    </w:pPr>
    <w:rPr>
      <w:rFonts w:eastAsia="Times New Roman" w:cs="Times New Roman"/>
    </w:rPr>
  </w:style>
  <w:style w:type="paragraph" w:styleId="ae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styleId="af0">
    <w:name w:val="Emphasis"/>
    <w:basedOn w:val="a0"/>
    <w:rPr>
      <w:i/>
      <w:i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f1">
    <w:name w:val="Название Знак"/>
    <w:basedOn w:val="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character" w:customStyle="1" w:styleId="af2">
    <w:name w:val="Основной текст Знак"/>
    <w:basedOn w:val="a0"/>
  </w:style>
  <w:style w:type="character" w:customStyle="1" w:styleId="23">
    <w:name w:val="Основной текст с отступом 2 Знак"/>
    <w:basedOn w:val="a0"/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4">
    <w:name w:val="Заголовок 2 Знак"/>
    <w:basedOn w:val="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"/>
    <w:basedOn w:val="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rPr>
      <w:rFonts w:ascii="Cambria" w:hAnsi="Cambria" w:cs="F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sz w:val="36"/>
      <w:szCs w:val="24"/>
      <w:lang w:val="en-US" w:eastAsia="ru-RU"/>
    </w:rPr>
  </w:style>
  <w:style w:type="character" w:customStyle="1" w:styleId="60">
    <w:name w:val="Заголовок 6 Знак"/>
    <w:basedOn w:val="a0"/>
    <w:rPr>
      <w:rFonts w:ascii="Cambria" w:hAnsi="Cambria" w:cs="F"/>
      <w:i/>
      <w:iCs/>
      <w:color w:val="243F60"/>
    </w:rPr>
  </w:style>
  <w:style w:type="character" w:customStyle="1" w:styleId="80">
    <w:name w:val="Заголовок 8 Знак"/>
    <w:basedOn w:val="a0"/>
    <w:rPr>
      <w:rFonts w:ascii="Cambria" w:hAnsi="Cambria" w:cs="F"/>
      <w:color w:val="404040"/>
      <w:sz w:val="20"/>
      <w:szCs w:val="20"/>
    </w:rPr>
  </w:style>
  <w:style w:type="character" w:customStyle="1" w:styleId="af4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5">
    <w:name w:val="Верхний колонтитул Знак"/>
    <w:basedOn w:val="a0"/>
  </w:style>
  <w:style w:type="character" w:customStyle="1" w:styleId="af6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i/>
      <w:color w:val="FF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2019-05-25T07:45:00Z</cp:lastPrinted>
  <dcterms:created xsi:type="dcterms:W3CDTF">2022-05-17T21:02:00Z</dcterms:created>
  <dcterms:modified xsi:type="dcterms:W3CDTF">2023-06-26T09:32:00Z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