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A6" w:rsidRDefault="004E316E">
      <w:pPr>
        <w:pStyle w:val="a3"/>
        <w:ind w:left="0"/>
        <w:jc w:val="left"/>
        <w:rPr>
          <w:rFonts w:ascii="Trebuchet MS"/>
          <w:sz w:val="30"/>
        </w:rPr>
      </w:pPr>
      <w:r>
        <w:br w:type="column"/>
      </w:r>
    </w:p>
    <w:p w:rsidR="00F63EA6" w:rsidRDefault="00F63EA6">
      <w:pPr>
        <w:pStyle w:val="a3"/>
        <w:ind w:left="0"/>
        <w:jc w:val="left"/>
        <w:rPr>
          <w:rFonts w:ascii="Trebuchet MS"/>
          <w:sz w:val="30"/>
        </w:rPr>
      </w:pPr>
    </w:p>
    <w:p w:rsidR="00F63EA6" w:rsidRDefault="004E316E">
      <w:pPr>
        <w:pStyle w:val="1"/>
        <w:spacing w:before="253" w:line="259" w:lineRule="auto"/>
        <w:ind w:right="525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F63EA6" w:rsidRDefault="004E316E">
      <w:pPr>
        <w:pStyle w:val="a3"/>
        <w:spacing w:before="157"/>
        <w:ind w:left="287"/>
        <w:jc w:val="left"/>
      </w:pPr>
      <w:r>
        <w:t>Основная</w:t>
      </w:r>
      <w:r>
        <w:rPr>
          <w:spacing w:val="30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</w:p>
    <w:p w:rsidR="00F63EA6" w:rsidRDefault="00F63EA6">
      <w:pPr>
        <w:sectPr w:rsidR="00F63EA6">
          <w:type w:val="continuous"/>
          <w:pgSz w:w="11910" w:h="16840"/>
          <w:pgMar w:top="160" w:right="740" w:bottom="280" w:left="60" w:header="720" w:footer="720" w:gutter="0"/>
          <w:cols w:num="2" w:space="720" w:equalWidth="0">
            <w:col w:w="2023" w:space="40"/>
            <w:col w:w="9047"/>
          </w:cols>
        </w:sectPr>
      </w:pPr>
    </w:p>
    <w:p w:rsidR="00F63EA6" w:rsidRDefault="004E316E" w:rsidP="00AF3EA8">
      <w:pPr>
        <w:pStyle w:val="a3"/>
        <w:spacing w:before="23" w:line="259" w:lineRule="auto"/>
        <w:ind w:right="102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AF3EA8">
        <w:rPr>
          <w:spacing w:val="1"/>
        </w:rPr>
        <w:t xml:space="preserve">бюджетного 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rPr>
          <w:spacing w:val="-1"/>
        </w:rPr>
        <w:t>учреждения</w:t>
      </w:r>
      <w:r>
        <w:rPr>
          <w:spacing w:val="-15"/>
        </w:rPr>
        <w:t xml:space="preserve"> </w:t>
      </w:r>
      <w:r w:rsidR="00AF3EA8">
        <w:rPr>
          <w:spacing w:val="-15"/>
        </w:rPr>
        <w:t>«Основная общеобразовательная Солдатская школа»</w:t>
      </w:r>
      <w:r>
        <w:rPr>
          <w:spacing w:val="-10"/>
        </w:rPr>
        <w:t xml:space="preserve"> </w:t>
      </w:r>
      <w:r>
        <w:t>(</w:t>
      </w:r>
      <w:r>
        <w:rPr>
          <w:spacing w:val="-15"/>
        </w:rPr>
        <w:t xml:space="preserve"> </w:t>
      </w:r>
      <w:r>
        <w:t>далее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bookmarkStart w:id="0" w:name="_GoBack"/>
      <w:r>
        <w:t>М</w:t>
      </w:r>
      <w:r w:rsidR="00AF3EA8">
        <w:t>Б</w:t>
      </w:r>
      <w:r>
        <w:t>ОУ</w:t>
      </w:r>
      <w:r>
        <w:rPr>
          <w:spacing w:val="-15"/>
        </w:rPr>
        <w:t xml:space="preserve"> </w:t>
      </w:r>
      <w:r w:rsidR="00AF3EA8">
        <w:rPr>
          <w:spacing w:val="-15"/>
        </w:rPr>
        <w:t>«Основная общеобразовательная Солдатская школа»</w:t>
      </w:r>
      <w:bookmarkEnd w:id="0"/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(далее – ФГОС НОО), на основании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273-ФЗ,</w:t>
      </w:r>
      <w:r>
        <w:rPr>
          <w:spacing w:val="-7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(далее</w:t>
      </w:r>
    </w:p>
    <w:p w:rsidR="00F63EA6" w:rsidRDefault="004E316E">
      <w:pPr>
        <w:pStyle w:val="a3"/>
        <w:spacing w:line="259" w:lineRule="auto"/>
        <w:ind w:right="108"/>
      </w:pPr>
      <w:r>
        <w:t>–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F63EA6" w:rsidRDefault="004E316E">
      <w:pPr>
        <w:pStyle w:val="a3"/>
        <w:spacing w:before="158" w:line="259" w:lineRule="auto"/>
        <w:ind w:right="104" w:firstLine="707"/>
      </w:pPr>
      <w:r>
        <w:t>ООП НОО является основным д</w:t>
      </w:r>
      <w:r>
        <w:t>окументом, определяющим 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AF3EA8">
        <w:t>МБОУ</w:t>
      </w:r>
      <w:r w:rsidR="00AF3EA8">
        <w:rPr>
          <w:spacing w:val="-15"/>
        </w:rPr>
        <w:t xml:space="preserve"> «Основная общеобразовательная Солдатская </w:t>
      </w:r>
      <w:proofErr w:type="spellStart"/>
      <w:proofErr w:type="gramStart"/>
      <w:r w:rsidR="00AF3EA8">
        <w:rPr>
          <w:spacing w:val="-15"/>
        </w:rPr>
        <w:t>школа»</w:t>
      </w:r>
      <w:r>
        <w:t>в</w:t>
      </w:r>
      <w:proofErr w:type="spellEnd"/>
      <w:proofErr w:type="gramEnd"/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F63EA6" w:rsidRDefault="004E316E">
      <w:pPr>
        <w:pStyle w:val="a3"/>
        <w:spacing w:before="158" w:line="259" w:lineRule="auto"/>
        <w:ind w:right="103" w:firstLine="707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</w:t>
      </w:r>
      <w:r>
        <w:t>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F63EA6" w:rsidRDefault="004E316E">
      <w:pPr>
        <w:pStyle w:val="a3"/>
        <w:spacing w:before="161" w:line="256" w:lineRule="auto"/>
        <w:ind w:right="103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F63EA6" w:rsidRDefault="004E316E">
      <w:pPr>
        <w:pStyle w:val="a3"/>
        <w:spacing w:before="4" w:line="259" w:lineRule="auto"/>
        <w:ind w:right="5612" w:firstLine="707"/>
      </w:pPr>
      <w:r>
        <w:t>Целевой раздел включает:</w:t>
      </w:r>
      <w:r>
        <w:rPr>
          <w:spacing w:val="-6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:rsidR="00F63EA6" w:rsidRDefault="004E316E">
      <w:pPr>
        <w:pStyle w:val="a3"/>
        <w:spacing w:before="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:rsidR="00F63EA6" w:rsidRDefault="004E316E">
      <w:pPr>
        <w:pStyle w:val="a3"/>
        <w:spacing w:before="24" w:line="259" w:lineRule="auto"/>
        <w:ind w:left="2350" w:hanging="708"/>
        <w:jc w:val="left"/>
      </w:pPr>
      <w:r>
        <w:t>систему оценки достижения планируемых результатов освоения ООП НОО.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ФООП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</w:p>
    <w:p w:rsidR="00F63EA6" w:rsidRDefault="004E316E">
      <w:pPr>
        <w:pStyle w:val="a3"/>
        <w:spacing w:before="1" w:line="259" w:lineRule="auto"/>
        <w:jc w:val="left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результатов:</w:t>
      </w:r>
    </w:p>
    <w:p w:rsidR="00F63EA6" w:rsidRDefault="004E316E">
      <w:pPr>
        <w:pStyle w:val="a3"/>
        <w:jc w:val="left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F63EA6" w:rsidRDefault="004E316E">
      <w:pPr>
        <w:pStyle w:val="a3"/>
        <w:spacing w:before="24" w:line="259" w:lineRule="auto"/>
        <w:ind w:right="147"/>
        <w:jc w:val="left"/>
      </w:pPr>
      <w:r>
        <w:t>программу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:rsidR="00F63EA6" w:rsidRDefault="004E316E">
      <w:pPr>
        <w:pStyle w:val="a3"/>
        <w:tabs>
          <w:tab w:val="left" w:pos="3394"/>
          <w:tab w:val="left" w:pos="4773"/>
          <w:tab w:val="left" w:pos="5648"/>
          <w:tab w:val="left" w:pos="5788"/>
          <w:tab w:val="left" w:pos="6849"/>
          <w:tab w:val="left" w:pos="7562"/>
          <w:tab w:val="left" w:pos="7688"/>
          <w:tab w:val="left" w:pos="7936"/>
          <w:tab w:val="left" w:pos="8884"/>
          <w:tab w:val="left" w:pos="9265"/>
          <w:tab w:val="left" w:pos="10271"/>
        </w:tabs>
        <w:spacing w:before="1" w:line="259" w:lineRule="auto"/>
        <w:ind w:right="105" w:firstLine="707"/>
        <w:jc w:val="left"/>
      </w:pPr>
      <w:r>
        <w:t>Организационный</w:t>
      </w:r>
      <w:r>
        <w:tab/>
        <w:t>раздел</w:t>
      </w:r>
      <w:r>
        <w:tab/>
      </w:r>
      <w:r>
        <w:tab/>
        <w:t>ФООП</w:t>
      </w:r>
      <w:r>
        <w:tab/>
        <w:t>НОО</w:t>
      </w:r>
      <w:r>
        <w:tab/>
      </w:r>
      <w:r>
        <w:tab/>
        <w:t>определяет</w:t>
      </w:r>
      <w:r>
        <w:tab/>
        <w:t>общие</w:t>
      </w:r>
      <w:r>
        <w:tab/>
      </w:r>
      <w:r>
        <w:rPr>
          <w:spacing w:val="-1"/>
        </w:rPr>
        <w:t>рамки</w:t>
      </w:r>
      <w:r>
        <w:rPr>
          <w:spacing w:val="-67"/>
        </w:rPr>
        <w:t xml:space="preserve"> </w:t>
      </w:r>
      <w:r>
        <w:t>организации</w:t>
      </w:r>
      <w:r>
        <w:tab/>
        <w:t>образовательной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а</w:t>
      </w:r>
      <w:r>
        <w:tab/>
      </w:r>
      <w:r>
        <w:tab/>
        <w:t>также</w:t>
      </w:r>
      <w:r>
        <w:tab/>
        <w:t>организационные</w:t>
      </w:r>
    </w:p>
    <w:p w:rsidR="00F63EA6" w:rsidRDefault="00F63EA6">
      <w:pPr>
        <w:spacing w:line="259" w:lineRule="auto"/>
        <w:sectPr w:rsidR="00F63EA6">
          <w:type w:val="continuous"/>
          <w:pgSz w:w="11910" w:h="16840"/>
          <w:pgMar w:top="160" w:right="740" w:bottom="280" w:left="60" w:header="720" w:footer="720" w:gutter="0"/>
          <w:cols w:space="720"/>
        </w:sectPr>
      </w:pPr>
    </w:p>
    <w:p w:rsidR="00F63EA6" w:rsidRDefault="004E316E">
      <w:pPr>
        <w:pStyle w:val="a3"/>
        <w:spacing w:before="65" w:line="259" w:lineRule="auto"/>
        <w:ind w:right="105"/>
        <w:jc w:val="left"/>
      </w:pPr>
      <w:r>
        <w:lastRenderedPageBreak/>
        <w:t>механизмы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F63EA6" w:rsidRDefault="004E316E">
      <w:pPr>
        <w:pStyle w:val="a3"/>
        <w:spacing w:before="161"/>
        <w:jc w:val="left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F63EA6" w:rsidRDefault="004E316E">
      <w:pPr>
        <w:pStyle w:val="a3"/>
        <w:spacing w:before="24" w:line="259" w:lineRule="auto"/>
        <w:ind w:right="5663"/>
        <w:jc w:val="left"/>
      </w:pPr>
      <w:r>
        <w:t>план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F63EA6" w:rsidRDefault="004E316E">
      <w:pPr>
        <w:pStyle w:val="a3"/>
        <w:spacing w:before="1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:rsidR="00F63EA6" w:rsidRDefault="004E316E">
      <w:pPr>
        <w:pStyle w:val="a3"/>
        <w:spacing w:before="26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F63EA6" w:rsidRDefault="004E316E">
      <w:pPr>
        <w:pStyle w:val="a3"/>
        <w:spacing w:before="28" w:line="322" w:lineRule="exact"/>
        <w:ind w:left="235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11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646"/>
        </w:tabs>
        <w:ind w:right="10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45"/>
        </w:tabs>
        <w:spacing w:before="1"/>
        <w:ind w:right="112" w:firstLine="707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здание условий для свободного развития каждого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62"/>
        </w:tabs>
        <w:ind w:right="105" w:firstLine="707"/>
        <w:rPr>
          <w:sz w:val="28"/>
        </w:rPr>
      </w:pPr>
      <w:r>
        <w:rPr>
          <w:sz w:val="28"/>
        </w:rPr>
        <w:t>организация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 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поддержке.</w:t>
      </w:r>
    </w:p>
    <w:p w:rsidR="00F63EA6" w:rsidRDefault="004E316E">
      <w:pPr>
        <w:pStyle w:val="a3"/>
        <w:ind w:left="2350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</w:p>
    <w:p w:rsidR="00F63EA6" w:rsidRDefault="004E316E">
      <w:pPr>
        <w:pStyle w:val="1"/>
        <w:spacing w:line="322" w:lineRule="exact"/>
        <w:ind w:left="1642" w:firstLine="0"/>
        <w:jc w:val="both"/>
        <w:rPr>
          <w:b w:val="0"/>
        </w:rPr>
      </w:pP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b w:val="0"/>
        </w:rPr>
        <w:t>: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06"/>
        </w:tabs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88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целевых установок, приобретению знаний, умений, навыков, 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739"/>
        </w:tabs>
        <w:ind w:right="110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18"/>
        </w:tabs>
        <w:spacing w:line="242" w:lineRule="auto"/>
        <w:ind w:right="116" w:firstLine="707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98"/>
        </w:tabs>
        <w:ind w:right="107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ОВЗ);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499"/>
        </w:tabs>
        <w:ind w:right="114" w:firstLine="707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50"/>
        </w:tabs>
        <w:ind w:firstLine="707"/>
        <w:rPr>
          <w:sz w:val="28"/>
        </w:rPr>
      </w:pPr>
      <w:r>
        <w:rPr>
          <w:sz w:val="28"/>
        </w:rPr>
        <w:t>выявление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</w:t>
      </w:r>
      <w:r>
        <w:rPr>
          <w:sz w:val="28"/>
        </w:rPr>
        <w:t>ти;</w:t>
      </w:r>
    </w:p>
    <w:p w:rsidR="00F63EA6" w:rsidRDefault="004E316E">
      <w:pPr>
        <w:pStyle w:val="a4"/>
        <w:numPr>
          <w:ilvl w:val="0"/>
          <w:numId w:val="1"/>
        </w:numPr>
        <w:tabs>
          <w:tab w:val="left" w:pos="2559"/>
        </w:tabs>
        <w:ind w:right="102" w:firstLine="707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63EA6" w:rsidRDefault="00F63EA6">
      <w:pPr>
        <w:jc w:val="both"/>
        <w:rPr>
          <w:sz w:val="28"/>
        </w:rPr>
        <w:sectPr w:rsidR="00F63EA6">
          <w:pgSz w:w="11910" w:h="16840"/>
          <w:pgMar w:top="1040" w:right="740" w:bottom="280" w:left="60" w:header="720" w:footer="720" w:gutter="0"/>
          <w:cols w:space="720"/>
        </w:sectPr>
      </w:pPr>
    </w:p>
    <w:p w:rsidR="00F63EA6" w:rsidRDefault="004E316E">
      <w:pPr>
        <w:pStyle w:val="a4"/>
        <w:numPr>
          <w:ilvl w:val="0"/>
          <w:numId w:val="1"/>
        </w:numPr>
        <w:tabs>
          <w:tab w:val="left" w:pos="2629"/>
        </w:tabs>
        <w:spacing w:before="67"/>
        <w:ind w:right="104" w:firstLine="707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</w:t>
      </w:r>
      <w:r>
        <w:rPr>
          <w:sz w:val="28"/>
        </w:rPr>
        <w:t>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F63EA6" w:rsidRDefault="004E316E">
      <w:pPr>
        <w:pStyle w:val="a3"/>
        <w:spacing w:before="2"/>
        <w:ind w:right="102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5"/>
        </w:rPr>
        <w:t xml:space="preserve"> </w:t>
      </w:r>
      <w:r>
        <w:t>Адаптивным</w:t>
      </w:r>
      <w:r>
        <w:rPr>
          <w:spacing w:val="-14"/>
        </w:rPr>
        <w:t xml:space="preserve"> </w:t>
      </w:r>
      <w:r>
        <w:t>сроком</w:t>
      </w:r>
      <w:r>
        <w:rPr>
          <w:spacing w:val="-15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четыре</w:t>
      </w:r>
      <w:r>
        <w:rPr>
          <w:spacing w:val="-14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2954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3345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F63EA6" w:rsidRDefault="004E316E">
      <w:pPr>
        <w:pStyle w:val="a3"/>
        <w:ind w:right="111" w:firstLine="751"/>
      </w:pPr>
      <w:r>
        <w:t>ООП НОО содержит обязательную часть (80%)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 (20%) от общего объёма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63EA6" w:rsidRDefault="00F63EA6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91"/>
      </w:tblGrid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spacing w:line="273" w:lineRule="exact"/>
              <w:ind w:left="78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модули)</w:t>
            </w: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F63EA6" w:rsidRDefault="004E31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F63EA6" w:rsidRDefault="004E3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F63EA6" w:rsidRDefault="004E31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(русский),</w:t>
            </w:r>
          </w:p>
          <w:p w:rsidR="00F63EA6" w:rsidRDefault="004E3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F63EA6">
        <w:trPr>
          <w:trHeight w:val="552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F63EA6">
        <w:trPr>
          <w:trHeight w:val="830"/>
        </w:trPr>
        <w:tc>
          <w:tcPr>
            <w:tcW w:w="3545" w:type="dxa"/>
          </w:tcPr>
          <w:p w:rsidR="00F63EA6" w:rsidRDefault="004E3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3EA6" w:rsidRDefault="004E316E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естествознание («окружающий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F63EA6" w:rsidTr="00AF3EA8">
        <w:trPr>
          <w:trHeight w:val="677"/>
        </w:trPr>
        <w:tc>
          <w:tcPr>
            <w:tcW w:w="3545" w:type="dxa"/>
          </w:tcPr>
          <w:p w:rsidR="00F63EA6" w:rsidRDefault="004E316E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691" w:type="dxa"/>
          </w:tcPr>
          <w:p w:rsidR="00AF3EA8" w:rsidRDefault="004E316E" w:rsidP="00AF3EA8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  <w:r>
              <w:rPr>
                <w:spacing w:val="-57"/>
                <w:sz w:val="24"/>
              </w:rPr>
              <w:t xml:space="preserve"> </w:t>
            </w:r>
          </w:p>
          <w:p w:rsidR="00F63EA6" w:rsidRDefault="00F63EA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  <w:p w:rsidR="00F63EA6" w:rsidRDefault="004E31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F63EA6">
        <w:trPr>
          <w:trHeight w:val="551"/>
        </w:trPr>
        <w:tc>
          <w:tcPr>
            <w:tcW w:w="3545" w:type="dxa"/>
          </w:tcPr>
          <w:p w:rsidR="00F63EA6" w:rsidRDefault="004E31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91" w:type="dxa"/>
          </w:tcPr>
          <w:p w:rsidR="00F63EA6" w:rsidRDefault="004E3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4E316E" w:rsidRDefault="004E316E"/>
    <w:sectPr w:rsidR="004E316E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5D63"/>
    <w:multiLevelType w:val="hybridMultilevel"/>
    <w:tmpl w:val="B9AC8E5A"/>
    <w:lvl w:ilvl="0" w:tplc="95CC38C8">
      <w:numFmt w:val="bullet"/>
      <w:lvlText w:val="-"/>
      <w:lvlJc w:val="left"/>
      <w:pPr>
        <w:ind w:left="16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8E70A">
      <w:numFmt w:val="bullet"/>
      <w:lvlText w:val="•"/>
      <w:lvlJc w:val="left"/>
      <w:pPr>
        <w:ind w:left="2586" w:hanging="161"/>
      </w:pPr>
      <w:rPr>
        <w:rFonts w:hint="default"/>
        <w:lang w:val="ru-RU" w:eastAsia="en-US" w:bidi="ar-SA"/>
      </w:rPr>
    </w:lvl>
    <w:lvl w:ilvl="2" w:tplc="EDF09B08">
      <w:numFmt w:val="bullet"/>
      <w:lvlText w:val="•"/>
      <w:lvlJc w:val="left"/>
      <w:pPr>
        <w:ind w:left="3533" w:hanging="161"/>
      </w:pPr>
      <w:rPr>
        <w:rFonts w:hint="default"/>
        <w:lang w:val="ru-RU" w:eastAsia="en-US" w:bidi="ar-SA"/>
      </w:rPr>
    </w:lvl>
    <w:lvl w:ilvl="3" w:tplc="2506C9D8">
      <w:numFmt w:val="bullet"/>
      <w:lvlText w:val="•"/>
      <w:lvlJc w:val="left"/>
      <w:pPr>
        <w:ind w:left="4479" w:hanging="161"/>
      </w:pPr>
      <w:rPr>
        <w:rFonts w:hint="default"/>
        <w:lang w:val="ru-RU" w:eastAsia="en-US" w:bidi="ar-SA"/>
      </w:rPr>
    </w:lvl>
    <w:lvl w:ilvl="4" w:tplc="1CE4A928">
      <w:numFmt w:val="bullet"/>
      <w:lvlText w:val="•"/>
      <w:lvlJc w:val="left"/>
      <w:pPr>
        <w:ind w:left="5426" w:hanging="161"/>
      </w:pPr>
      <w:rPr>
        <w:rFonts w:hint="default"/>
        <w:lang w:val="ru-RU" w:eastAsia="en-US" w:bidi="ar-SA"/>
      </w:rPr>
    </w:lvl>
    <w:lvl w:ilvl="5" w:tplc="0A9A0CB0">
      <w:numFmt w:val="bullet"/>
      <w:lvlText w:val="•"/>
      <w:lvlJc w:val="left"/>
      <w:pPr>
        <w:ind w:left="6373" w:hanging="161"/>
      </w:pPr>
      <w:rPr>
        <w:rFonts w:hint="default"/>
        <w:lang w:val="ru-RU" w:eastAsia="en-US" w:bidi="ar-SA"/>
      </w:rPr>
    </w:lvl>
    <w:lvl w:ilvl="6" w:tplc="1758F604">
      <w:numFmt w:val="bullet"/>
      <w:lvlText w:val="•"/>
      <w:lvlJc w:val="left"/>
      <w:pPr>
        <w:ind w:left="7319" w:hanging="161"/>
      </w:pPr>
      <w:rPr>
        <w:rFonts w:hint="default"/>
        <w:lang w:val="ru-RU" w:eastAsia="en-US" w:bidi="ar-SA"/>
      </w:rPr>
    </w:lvl>
    <w:lvl w:ilvl="7" w:tplc="7DA8FB5A">
      <w:numFmt w:val="bullet"/>
      <w:lvlText w:val="•"/>
      <w:lvlJc w:val="left"/>
      <w:pPr>
        <w:ind w:left="8266" w:hanging="161"/>
      </w:pPr>
      <w:rPr>
        <w:rFonts w:hint="default"/>
        <w:lang w:val="ru-RU" w:eastAsia="en-US" w:bidi="ar-SA"/>
      </w:rPr>
    </w:lvl>
    <w:lvl w:ilvl="8" w:tplc="7528F94E">
      <w:numFmt w:val="bullet"/>
      <w:lvlText w:val="•"/>
      <w:lvlJc w:val="left"/>
      <w:pPr>
        <w:ind w:left="9213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EA6"/>
    <w:rsid w:val="004E316E"/>
    <w:rsid w:val="00AF3EA8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7296158F-5EF0-45E4-ADF1-840701F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hanging="14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2023-09-11T14:14:00Z</dcterms:created>
  <dcterms:modified xsi:type="dcterms:W3CDTF">2023-09-11T14:27:00Z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